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FD2" w:rsidRPr="00906FD2" w:rsidRDefault="00906FD2" w:rsidP="00906FD2">
      <w:pPr>
        <w:pStyle w:val="1"/>
        <w:spacing w:before="120"/>
        <w:jc w:val="right"/>
        <w:rPr>
          <w:b/>
        </w:rPr>
      </w:pPr>
      <w:r w:rsidRPr="00906FD2">
        <w:rPr>
          <w:b/>
        </w:rPr>
        <w:t>Приложение 3</w:t>
      </w:r>
    </w:p>
    <w:p w:rsidR="00916E54" w:rsidRPr="00916E54" w:rsidRDefault="00916E54" w:rsidP="00916E54">
      <w:pPr>
        <w:spacing w:after="120"/>
        <w:jc w:val="center"/>
        <w:rPr>
          <w:b/>
        </w:rPr>
      </w:pPr>
      <w:r w:rsidRPr="00916E54">
        <w:rPr>
          <w:b/>
        </w:rPr>
        <w:t>Аннотация дисциплины</w:t>
      </w:r>
    </w:p>
    <w:p w:rsidR="00BF3495" w:rsidRPr="00E33AF8" w:rsidRDefault="00BF3495" w:rsidP="00BF3495">
      <w:pPr>
        <w:jc w:val="center"/>
        <w:rPr>
          <w:b/>
          <w:bCs/>
          <w:i/>
          <w:sz w:val="24"/>
          <w:szCs w:val="24"/>
        </w:rPr>
      </w:pPr>
      <w:r w:rsidRPr="00E33AF8">
        <w:rPr>
          <w:b/>
          <w:bCs/>
          <w:i/>
          <w:sz w:val="24"/>
          <w:szCs w:val="24"/>
        </w:rPr>
        <w:t>Философия технических наук</w:t>
      </w:r>
      <w:r w:rsidRPr="00E33AF8">
        <w:rPr>
          <w:rStyle w:val="a5"/>
          <w:b/>
          <w:color w:val="000000"/>
          <w:sz w:val="24"/>
          <w:szCs w:val="24"/>
        </w:rPr>
        <w:t xml:space="preserve"> – </w:t>
      </w:r>
      <w:r w:rsidRPr="00E33AF8">
        <w:rPr>
          <w:b/>
          <w:bCs/>
          <w:i/>
          <w:sz w:val="24"/>
          <w:szCs w:val="24"/>
        </w:rPr>
        <w:t>Б1.Б.1</w:t>
      </w:r>
    </w:p>
    <w:p w:rsidR="00BF3495" w:rsidRPr="00E33AF8" w:rsidRDefault="00BF3495" w:rsidP="00BF3495">
      <w:pPr>
        <w:ind w:firstLine="709"/>
        <w:jc w:val="both"/>
        <w:rPr>
          <w:sz w:val="24"/>
          <w:szCs w:val="24"/>
        </w:rPr>
      </w:pPr>
      <w:r w:rsidRPr="00E33AF8">
        <w:rPr>
          <w:b/>
          <w:sz w:val="24"/>
          <w:szCs w:val="24"/>
        </w:rPr>
        <w:t xml:space="preserve">Цель дисциплины: </w:t>
      </w:r>
      <w:r w:rsidRPr="00E33AF8">
        <w:rPr>
          <w:sz w:val="24"/>
          <w:szCs w:val="24"/>
        </w:rPr>
        <w:t xml:space="preserve">формирование представлений о современных философских проблемах технической реальности, о структуре технических наук, их особенностей и места в системе научного знания. </w:t>
      </w:r>
    </w:p>
    <w:p w:rsidR="00BF3495" w:rsidRPr="00E33AF8" w:rsidRDefault="00BF3495" w:rsidP="00BF3495">
      <w:pPr>
        <w:ind w:firstLine="709"/>
        <w:jc w:val="both"/>
        <w:rPr>
          <w:sz w:val="24"/>
          <w:szCs w:val="24"/>
        </w:rPr>
      </w:pPr>
      <w:r w:rsidRPr="00E33AF8">
        <w:rPr>
          <w:b/>
          <w:sz w:val="24"/>
          <w:szCs w:val="24"/>
        </w:rPr>
        <w:t xml:space="preserve">Место дисциплины в структуре ООП: </w:t>
      </w:r>
      <w:r w:rsidRPr="00E33AF8">
        <w:rPr>
          <w:sz w:val="24"/>
          <w:szCs w:val="24"/>
        </w:rPr>
        <w:t xml:space="preserve">Дисциплина относится к базовой части блока дисциплин основной профессиональной образовательной программы (ОПОП) по магистерской </w:t>
      </w:r>
      <w:r w:rsidRPr="00BF3495">
        <w:rPr>
          <w:sz w:val="24"/>
          <w:szCs w:val="24"/>
        </w:rPr>
        <w:t>программе</w:t>
      </w:r>
      <w:r w:rsidRPr="00BF3495">
        <w:rPr>
          <w:b/>
          <w:sz w:val="24"/>
          <w:szCs w:val="24"/>
        </w:rPr>
        <w:t xml:space="preserve"> </w:t>
      </w:r>
      <w:r w:rsidRPr="00BF3495">
        <w:rPr>
          <w:sz w:val="24"/>
          <w:szCs w:val="24"/>
        </w:rPr>
        <w:t>«</w:t>
      </w:r>
      <w:r w:rsidRPr="00BF3495">
        <w:rPr>
          <w:rFonts w:cs="Times New Roman"/>
          <w:sz w:val="24"/>
          <w:szCs w:val="24"/>
        </w:rPr>
        <w:t>Электротехнические, электромеханические и электронные системы автономных объектов</w:t>
      </w:r>
      <w:r w:rsidRPr="00BF3495">
        <w:rPr>
          <w:sz w:val="24"/>
          <w:szCs w:val="24"/>
        </w:rPr>
        <w:t>»</w:t>
      </w:r>
      <w:r w:rsidRPr="00E33AF8">
        <w:rPr>
          <w:sz w:val="24"/>
          <w:szCs w:val="24"/>
        </w:rPr>
        <w:t xml:space="preserve"> направления 13.04.02 Электроэнергетика и электротехника. Количество зачетных единиц – 3.</w:t>
      </w:r>
    </w:p>
    <w:p w:rsidR="00BF3495" w:rsidRPr="00E33AF8" w:rsidRDefault="00BF3495" w:rsidP="00BF3495">
      <w:pPr>
        <w:ind w:firstLine="709"/>
        <w:jc w:val="both"/>
        <w:rPr>
          <w:b/>
          <w:sz w:val="24"/>
          <w:szCs w:val="24"/>
        </w:rPr>
      </w:pPr>
      <w:r w:rsidRPr="00E33AF8">
        <w:rPr>
          <w:b/>
          <w:sz w:val="24"/>
          <w:szCs w:val="24"/>
        </w:rPr>
        <w:t xml:space="preserve">Содержание разделов: </w:t>
      </w:r>
    </w:p>
    <w:p w:rsidR="00BF3495" w:rsidRPr="00E33AF8" w:rsidRDefault="00BF3495" w:rsidP="00BF3495">
      <w:pPr>
        <w:shd w:val="clear" w:color="auto" w:fill="FFFFFF"/>
        <w:autoSpaceDE w:val="0"/>
        <w:autoSpaceDN w:val="0"/>
        <w:adjustRightInd w:val="0"/>
        <w:ind w:firstLine="709"/>
        <w:jc w:val="both"/>
        <w:rPr>
          <w:sz w:val="24"/>
          <w:szCs w:val="24"/>
        </w:rPr>
      </w:pPr>
      <w:r w:rsidRPr="00E33AF8">
        <w:rPr>
          <w:sz w:val="24"/>
          <w:szCs w:val="24"/>
        </w:rPr>
        <w:t xml:space="preserve">Наука как форма общественного сознания, как социальный институт, как элемент культуры, как  деятельность и производство знания.  Не-наука,  пара-наука, </w:t>
      </w:r>
      <w:proofErr w:type="spellStart"/>
      <w:r w:rsidRPr="00E33AF8">
        <w:rPr>
          <w:sz w:val="24"/>
          <w:szCs w:val="24"/>
        </w:rPr>
        <w:t>лже</w:t>
      </w:r>
      <w:proofErr w:type="spellEnd"/>
      <w:r w:rsidRPr="00E33AF8">
        <w:rPr>
          <w:sz w:val="24"/>
          <w:szCs w:val="24"/>
        </w:rPr>
        <w:t xml:space="preserve">-наука. Система научного знания: естествознание, гуманитарные и технические науки. Взаимосвязь различных видов знания в системе современного технического образования. </w:t>
      </w:r>
    </w:p>
    <w:p w:rsidR="00BF3495" w:rsidRPr="00E33AF8" w:rsidRDefault="00BF3495" w:rsidP="00BF3495">
      <w:pPr>
        <w:shd w:val="clear" w:color="auto" w:fill="FFFFFF"/>
        <w:autoSpaceDE w:val="0"/>
        <w:autoSpaceDN w:val="0"/>
        <w:adjustRightInd w:val="0"/>
        <w:ind w:firstLine="709"/>
        <w:jc w:val="both"/>
        <w:rPr>
          <w:color w:val="000000"/>
          <w:sz w:val="24"/>
          <w:szCs w:val="24"/>
          <w:shd w:val="clear" w:color="auto" w:fill="FFFFFF"/>
        </w:rPr>
      </w:pPr>
      <w:r w:rsidRPr="00E33AF8">
        <w:rPr>
          <w:sz w:val="24"/>
          <w:szCs w:val="24"/>
        </w:rPr>
        <w:t xml:space="preserve">Философия техники в системе философского знания. Специфика философского осмысления техники и технических наук. Объект, предмет, основные методы познания философии техники. </w:t>
      </w:r>
      <w:r w:rsidRPr="00E33AF8">
        <w:rPr>
          <w:color w:val="000000"/>
          <w:sz w:val="24"/>
          <w:szCs w:val="24"/>
          <w:shd w:val="clear" w:color="auto" w:fill="FFFFFF"/>
        </w:rPr>
        <w:t xml:space="preserve">Философские, собственные и социальные основания </w:t>
      </w:r>
      <w:proofErr w:type="spellStart"/>
      <w:r w:rsidRPr="00E33AF8">
        <w:rPr>
          <w:color w:val="000000"/>
          <w:sz w:val="24"/>
          <w:szCs w:val="24"/>
          <w:shd w:val="clear" w:color="auto" w:fill="FFFFFF"/>
        </w:rPr>
        <w:t>техникознания</w:t>
      </w:r>
      <w:proofErr w:type="spellEnd"/>
      <w:r w:rsidRPr="00E33AF8">
        <w:rPr>
          <w:color w:val="000000"/>
          <w:sz w:val="24"/>
          <w:szCs w:val="24"/>
          <w:shd w:val="clear" w:color="auto" w:fill="FFFFFF"/>
        </w:rPr>
        <w:t xml:space="preserve">. </w:t>
      </w:r>
    </w:p>
    <w:p w:rsidR="00BF3495" w:rsidRPr="00E33AF8" w:rsidRDefault="00BF3495" w:rsidP="00BF3495">
      <w:pPr>
        <w:shd w:val="clear" w:color="auto" w:fill="FFFFFF"/>
        <w:autoSpaceDE w:val="0"/>
        <w:autoSpaceDN w:val="0"/>
        <w:adjustRightInd w:val="0"/>
        <w:ind w:firstLine="709"/>
        <w:jc w:val="both"/>
        <w:rPr>
          <w:sz w:val="24"/>
          <w:szCs w:val="24"/>
        </w:rPr>
      </w:pPr>
      <w:r w:rsidRPr="00E33AF8">
        <w:rPr>
          <w:sz w:val="24"/>
          <w:szCs w:val="24"/>
        </w:rPr>
        <w:t xml:space="preserve">История формирования технических наук.  Специфика технических наук.  Становление и развитие технических наук. Понятие техники. Техника как форма существования материальных систем. Техническая среда. Техническая теория и техническая практика.  Основные концепции взаимоотношения науки и техники. Социальная сущность техники. </w:t>
      </w:r>
    </w:p>
    <w:p w:rsidR="00BF3495" w:rsidRPr="00E33AF8" w:rsidRDefault="00BF3495" w:rsidP="00BF3495">
      <w:pPr>
        <w:tabs>
          <w:tab w:val="left" w:pos="1260"/>
        </w:tabs>
        <w:ind w:firstLine="709"/>
        <w:jc w:val="both"/>
        <w:rPr>
          <w:sz w:val="24"/>
          <w:szCs w:val="24"/>
        </w:rPr>
      </w:pPr>
      <w:r w:rsidRPr="00E33AF8">
        <w:rPr>
          <w:bCs/>
          <w:color w:val="000000"/>
          <w:sz w:val="24"/>
          <w:szCs w:val="24"/>
        </w:rPr>
        <w:t xml:space="preserve">Историческая эволюция </w:t>
      </w:r>
      <w:proofErr w:type="spellStart"/>
      <w:r w:rsidRPr="00E33AF8">
        <w:rPr>
          <w:bCs/>
          <w:color w:val="000000"/>
          <w:sz w:val="24"/>
          <w:szCs w:val="24"/>
        </w:rPr>
        <w:t>техникознания</w:t>
      </w:r>
      <w:proofErr w:type="spellEnd"/>
      <w:r w:rsidRPr="00E33AF8">
        <w:rPr>
          <w:bCs/>
          <w:color w:val="000000"/>
          <w:sz w:val="24"/>
          <w:szCs w:val="24"/>
        </w:rPr>
        <w:t xml:space="preserve">: Древность, Античность, Средневековье, эпоха Возрождения, Новое время. </w:t>
      </w:r>
      <w:r w:rsidRPr="00E33AF8">
        <w:rPr>
          <w:sz w:val="24"/>
          <w:szCs w:val="24"/>
        </w:rPr>
        <w:t xml:space="preserve">Технические знания в Средние века (V–ХIV вв.). Технические знания эпохи Возрождения (ХV–ХVI вв.). Современный этап научно-технической революции и его содержание.   </w:t>
      </w:r>
    </w:p>
    <w:p w:rsidR="00BF3495" w:rsidRPr="00E33AF8" w:rsidRDefault="00BF3495" w:rsidP="00BF3495">
      <w:pPr>
        <w:ind w:firstLine="709"/>
        <w:jc w:val="both"/>
        <w:rPr>
          <w:bCs/>
          <w:color w:val="000000"/>
          <w:sz w:val="24"/>
          <w:szCs w:val="24"/>
        </w:rPr>
      </w:pPr>
      <w:r w:rsidRPr="00E33AF8">
        <w:rPr>
          <w:sz w:val="24"/>
          <w:szCs w:val="24"/>
        </w:rPr>
        <w:t xml:space="preserve">Математизация технических наук. Формирование к середине ХХ в. фундаментальных разделов технических наук: теории цепей, теории двухполюсников и четырехполюсников, теория колебаний. Эволюция технические наук во второй половине ХХ в. </w:t>
      </w:r>
      <w:r w:rsidRPr="00E33AF8">
        <w:rPr>
          <w:bCs/>
          <w:color w:val="000000"/>
          <w:sz w:val="24"/>
          <w:szCs w:val="24"/>
        </w:rPr>
        <w:t xml:space="preserve">История отечественной технической науки: основные этапы становления и развития. </w:t>
      </w:r>
    </w:p>
    <w:p w:rsidR="00BF3495" w:rsidRPr="00E33AF8" w:rsidRDefault="00BF3495" w:rsidP="00BF3495">
      <w:pPr>
        <w:shd w:val="clear" w:color="auto" w:fill="FFFFFF"/>
        <w:autoSpaceDE w:val="0"/>
        <w:autoSpaceDN w:val="0"/>
        <w:adjustRightInd w:val="0"/>
        <w:ind w:firstLine="709"/>
        <w:jc w:val="both"/>
        <w:rPr>
          <w:bCs/>
          <w:sz w:val="24"/>
          <w:szCs w:val="24"/>
        </w:rPr>
      </w:pPr>
      <w:r w:rsidRPr="00E33AF8">
        <w:rPr>
          <w:bCs/>
          <w:sz w:val="24"/>
          <w:szCs w:val="24"/>
        </w:rPr>
        <w:t xml:space="preserve">Методология технического знания. </w:t>
      </w:r>
    </w:p>
    <w:p w:rsidR="00BF3495" w:rsidRPr="00E33AF8" w:rsidRDefault="00BF3495" w:rsidP="00BF3495">
      <w:pPr>
        <w:ind w:firstLine="709"/>
        <w:jc w:val="both"/>
        <w:rPr>
          <w:bCs/>
          <w:sz w:val="24"/>
          <w:szCs w:val="24"/>
        </w:rPr>
      </w:pPr>
      <w:r w:rsidRPr="00E33AF8">
        <w:rPr>
          <w:bCs/>
          <w:sz w:val="24"/>
          <w:szCs w:val="24"/>
        </w:rPr>
        <w:t xml:space="preserve">Техническая теория и техническая практика. </w:t>
      </w:r>
      <w:r w:rsidRPr="00E33AF8">
        <w:rPr>
          <w:sz w:val="24"/>
          <w:szCs w:val="24"/>
        </w:rPr>
        <w:t xml:space="preserve">Специфика инженерной деятельности и технического творчества. Инженерная деятельность: изобретательство, конструирование, организационно-производственная деятельность. Феномен системотехники. Социотехническое проектирование. </w:t>
      </w:r>
    </w:p>
    <w:p w:rsidR="00916E54" w:rsidRPr="00916E54" w:rsidRDefault="00BF3495" w:rsidP="00BF3495">
      <w:pPr>
        <w:shd w:val="clear" w:color="auto" w:fill="FFFFFF"/>
        <w:autoSpaceDE w:val="0"/>
        <w:autoSpaceDN w:val="0"/>
        <w:adjustRightInd w:val="0"/>
        <w:ind w:firstLine="709"/>
        <w:jc w:val="both"/>
        <w:rPr>
          <w:rFonts w:eastAsia="Times New Roman" w:cs="Times New Roman"/>
          <w:sz w:val="24"/>
          <w:szCs w:val="24"/>
          <w:lang w:eastAsia="ru-RU"/>
        </w:rPr>
      </w:pPr>
      <w:r w:rsidRPr="00E33AF8">
        <w:rPr>
          <w:sz w:val="24"/>
          <w:szCs w:val="24"/>
        </w:rPr>
        <w:t xml:space="preserve">Образование комплексных научно-технических дисциплин.  Необходимость </w:t>
      </w:r>
      <w:proofErr w:type="spellStart"/>
      <w:r w:rsidRPr="00E33AF8">
        <w:rPr>
          <w:sz w:val="24"/>
          <w:szCs w:val="24"/>
        </w:rPr>
        <w:t>гуманитаризации</w:t>
      </w:r>
      <w:proofErr w:type="spellEnd"/>
      <w:r w:rsidRPr="00E33AF8">
        <w:rPr>
          <w:sz w:val="24"/>
          <w:szCs w:val="24"/>
        </w:rPr>
        <w:t xml:space="preserve">  технического знания и  инженерного образования. Новые методологические идеи, и смена стиля мышления в </w:t>
      </w:r>
      <w:proofErr w:type="spellStart"/>
      <w:r w:rsidRPr="00E33AF8">
        <w:rPr>
          <w:sz w:val="24"/>
          <w:szCs w:val="24"/>
        </w:rPr>
        <w:t>техникознании</w:t>
      </w:r>
      <w:proofErr w:type="spellEnd"/>
      <w:r w:rsidRPr="00E33AF8">
        <w:rPr>
          <w:sz w:val="24"/>
          <w:szCs w:val="24"/>
        </w:rPr>
        <w:t>.</w:t>
      </w:r>
      <w:r w:rsidR="00916E54" w:rsidRPr="00916E54">
        <w:rPr>
          <w:rFonts w:eastAsia="Times New Roman" w:cs="Times New Roman"/>
          <w:sz w:val="24"/>
          <w:szCs w:val="24"/>
          <w:lang w:eastAsia="ru-RU"/>
        </w:rPr>
        <w:t xml:space="preserve">  </w:t>
      </w:r>
    </w:p>
    <w:p w:rsidR="00916E54" w:rsidRDefault="00916E54">
      <w:pPr>
        <w:rPr>
          <w:rFonts w:eastAsia="Times New Roman" w:cs="Times New Roman"/>
          <w:sz w:val="24"/>
          <w:szCs w:val="24"/>
          <w:lang w:eastAsia="ru-RU"/>
        </w:rPr>
      </w:pPr>
      <w:r>
        <w:rPr>
          <w:rFonts w:eastAsia="Times New Roman" w:cs="Times New Roman"/>
          <w:sz w:val="24"/>
          <w:szCs w:val="24"/>
          <w:lang w:eastAsia="ru-RU"/>
        </w:rPr>
        <w:br w:type="page"/>
      </w:r>
    </w:p>
    <w:p w:rsidR="00916E54" w:rsidRPr="00916E54" w:rsidRDefault="00916E54" w:rsidP="00916E54">
      <w:pPr>
        <w:spacing w:after="120"/>
        <w:jc w:val="center"/>
        <w:rPr>
          <w:b/>
        </w:rPr>
      </w:pPr>
      <w:r w:rsidRPr="00916E54">
        <w:rPr>
          <w:b/>
        </w:rPr>
        <w:lastRenderedPageBreak/>
        <w:t xml:space="preserve">Аннотация дисциплины </w:t>
      </w:r>
    </w:p>
    <w:p w:rsidR="00916E54" w:rsidRPr="00916E54" w:rsidRDefault="006A2EDB" w:rsidP="00916E54">
      <w:pPr>
        <w:jc w:val="center"/>
        <w:rPr>
          <w:rFonts w:eastAsia="Times New Roman" w:cs="Times New Roman"/>
          <w:b/>
          <w:i/>
          <w:sz w:val="24"/>
          <w:szCs w:val="24"/>
          <w:lang w:eastAsia="ru-RU"/>
        </w:rPr>
      </w:pPr>
      <w:r>
        <w:rPr>
          <w:rFonts w:eastAsia="Times New Roman" w:cs="Times New Roman"/>
          <w:b/>
          <w:i/>
          <w:sz w:val="24"/>
          <w:szCs w:val="24"/>
          <w:lang w:eastAsia="ru-RU"/>
        </w:rPr>
        <w:t>Информационные и компьютерные технологии в электротехнике</w:t>
      </w:r>
      <w:r w:rsidR="00916E54" w:rsidRPr="00916E54">
        <w:rPr>
          <w:rFonts w:eastAsia="Times New Roman" w:cs="Times New Roman"/>
          <w:b/>
          <w:i/>
          <w:sz w:val="24"/>
          <w:szCs w:val="24"/>
          <w:lang w:eastAsia="ru-RU"/>
        </w:rPr>
        <w:t xml:space="preserve"> – Б1.Б.3</w:t>
      </w:r>
    </w:p>
    <w:p w:rsidR="00916E54" w:rsidRPr="00916E54" w:rsidRDefault="00916E54" w:rsidP="00916E54">
      <w:pPr>
        <w:ind w:firstLine="567"/>
        <w:jc w:val="both"/>
        <w:rPr>
          <w:rFonts w:eastAsia="Times New Roman" w:cs="Times New Roman"/>
          <w:sz w:val="24"/>
          <w:szCs w:val="24"/>
          <w:lang w:eastAsia="ru-RU"/>
        </w:rPr>
      </w:pPr>
      <w:r w:rsidRPr="00916E54">
        <w:rPr>
          <w:rFonts w:eastAsia="Times New Roman" w:cs="Times New Roman"/>
          <w:b/>
          <w:sz w:val="24"/>
          <w:szCs w:val="24"/>
          <w:lang w:eastAsia="ru-RU"/>
        </w:rPr>
        <w:t>Цель дисциплины</w:t>
      </w:r>
      <w:r w:rsidRPr="00107652">
        <w:rPr>
          <w:rFonts w:eastAsia="Times New Roman" w:cs="Times New Roman"/>
          <w:b/>
          <w:sz w:val="24"/>
          <w:szCs w:val="24"/>
          <w:lang w:eastAsia="ru-RU"/>
        </w:rPr>
        <w:t xml:space="preserve">: </w:t>
      </w:r>
      <w:r w:rsidR="00684253">
        <w:rPr>
          <w:rFonts w:eastAsia="Times New Roman" w:cs="Times New Roman"/>
          <w:sz w:val="24"/>
          <w:szCs w:val="24"/>
          <w:lang w:eastAsia="ru-RU"/>
        </w:rPr>
        <w:t>изучение современных программных средств и их методик применения для решения задач расчета и проектирования компонентов электротехнических систем.</w:t>
      </w:r>
    </w:p>
    <w:p w:rsidR="00916E54" w:rsidRPr="00916E54" w:rsidRDefault="00916E54" w:rsidP="00916E54">
      <w:pPr>
        <w:tabs>
          <w:tab w:val="left" w:pos="284"/>
          <w:tab w:val="right" w:leader="underscore" w:pos="9639"/>
        </w:tabs>
        <w:ind w:firstLine="567"/>
        <w:jc w:val="both"/>
        <w:rPr>
          <w:rFonts w:eastAsia="Times New Roman" w:cs="Times New Roman"/>
          <w:sz w:val="24"/>
          <w:szCs w:val="24"/>
          <w:lang w:eastAsia="ru-RU"/>
        </w:rPr>
      </w:pPr>
      <w:r w:rsidRPr="00916E54">
        <w:rPr>
          <w:rFonts w:eastAsia="Times New Roman" w:cs="Times New Roman"/>
          <w:b/>
          <w:sz w:val="24"/>
          <w:szCs w:val="24"/>
          <w:lang w:eastAsia="ru-RU"/>
        </w:rPr>
        <w:tab/>
        <w:t xml:space="preserve">Место дисциплины в структуре ООП: </w:t>
      </w:r>
      <w:r w:rsidRPr="00916E54">
        <w:rPr>
          <w:rFonts w:eastAsia="Times New Roman" w:cs="Times New Roman"/>
          <w:sz w:val="24"/>
          <w:szCs w:val="24"/>
          <w:lang w:eastAsia="ru-RU"/>
        </w:rPr>
        <w:t>Дисциплина относится к базовой части блока дисциплин основной профессиональной образовательной программы (ОПОП) по направлению 13.04.02 «Электроэнергетика и электротехника» по магистерской программе</w:t>
      </w:r>
      <w:r w:rsidRPr="00916E54">
        <w:rPr>
          <w:rFonts w:eastAsia="Times New Roman" w:cs="Times New Roman"/>
          <w:b/>
          <w:sz w:val="24"/>
          <w:szCs w:val="24"/>
          <w:lang w:eastAsia="ru-RU"/>
        </w:rPr>
        <w:t xml:space="preserve"> </w:t>
      </w:r>
      <w:r w:rsidRPr="00916E54">
        <w:rPr>
          <w:rFonts w:eastAsia="Times New Roman" w:cs="Times New Roman"/>
          <w:sz w:val="24"/>
          <w:szCs w:val="24"/>
          <w:lang w:eastAsia="ru-RU"/>
        </w:rPr>
        <w:t>«</w:t>
      </w:r>
      <w:r w:rsidRPr="00FA5E9C">
        <w:rPr>
          <w:rFonts w:cs="Times New Roman"/>
          <w:sz w:val="24"/>
          <w:szCs w:val="24"/>
        </w:rPr>
        <w:t>Электротехнические, электромеханические и электронные системы автономных объектов</w:t>
      </w:r>
      <w:r w:rsidRPr="00916E54">
        <w:rPr>
          <w:rFonts w:eastAsia="Times New Roman" w:cs="Times New Roman"/>
          <w:sz w:val="24"/>
          <w:szCs w:val="24"/>
          <w:lang w:eastAsia="ru-RU"/>
        </w:rPr>
        <w:t xml:space="preserve">» направления 13.04.02 Электроэнергетика и электротехника. Количество зачетных единиц – </w:t>
      </w:r>
      <w:r w:rsidR="006A2EDB">
        <w:rPr>
          <w:rFonts w:eastAsia="Times New Roman" w:cs="Times New Roman"/>
          <w:sz w:val="24"/>
          <w:szCs w:val="24"/>
          <w:lang w:eastAsia="ru-RU"/>
        </w:rPr>
        <w:t>9</w:t>
      </w:r>
      <w:r w:rsidRPr="00916E54">
        <w:rPr>
          <w:rFonts w:eastAsia="Times New Roman" w:cs="Times New Roman"/>
          <w:sz w:val="24"/>
          <w:szCs w:val="24"/>
          <w:lang w:eastAsia="ru-RU"/>
        </w:rPr>
        <w:t>.</w:t>
      </w:r>
    </w:p>
    <w:p w:rsidR="00684253" w:rsidRPr="00DE4593" w:rsidRDefault="00916E54" w:rsidP="00684253">
      <w:pPr>
        <w:ind w:firstLine="708"/>
        <w:jc w:val="both"/>
      </w:pPr>
      <w:r w:rsidRPr="00916E54">
        <w:rPr>
          <w:rFonts w:eastAsia="Times New Roman" w:cs="Times New Roman"/>
          <w:b/>
          <w:sz w:val="24"/>
          <w:szCs w:val="24"/>
          <w:lang w:eastAsia="ru-RU"/>
        </w:rPr>
        <w:t xml:space="preserve">Содержание разделов: </w:t>
      </w:r>
      <w:r w:rsidR="00684253">
        <w:rPr>
          <w:sz w:val="24"/>
        </w:rPr>
        <w:t xml:space="preserve">Математический пакет </w:t>
      </w:r>
      <w:proofErr w:type="spellStart"/>
      <w:r w:rsidR="00684253">
        <w:rPr>
          <w:sz w:val="24"/>
          <w:lang w:val="en-US"/>
        </w:rPr>
        <w:t>Matlab</w:t>
      </w:r>
      <w:proofErr w:type="spellEnd"/>
      <w:r w:rsidR="00684253">
        <w:rPr>
          <w:sz w:val="24"/>
        </w:rPr>
        <w:t xml:space="preserve">. Среда моделирования </w:t>
      </w:r>
      <w:r w:rsidR="00684253">
        <w:rPr>
          <w:sz w:val="24"/>
          <w:lang w:val="en-US"/>
        </w:rPr>
        <w:t>Simulink</w:t>
      </w:r>
      <w:r w:rsidR="00684253">
        <w:rPr>
          <w:sz w:val="24"/>
        </w:rPr>
        <w:t xml:space="preserve"> и набор библиотек </w:t>
      </w:r>
      <w:proofErr w:type="spellStart"/>
      <w:r w:rsidR="00684253">
        <w:rPr>
          <w:sz w:val="24"/>
          <w:lang w:val="en-US"/>
        </w:rPr>
        <w:t>SimPowerSystems</w:t>
      </w:r>
      <w:proofErr w:type="spellEnd"/>
      <w:r w:rsidR="00684253">
        <w:rPr>
          <w:sz w:val="24"/>
        </w:rPr>
        <w:t xml:space="preserve"> предназначенный для моделирования электротехнических систем и их компонентов. Основные типы блоков, решение дифференциальных уравнений, моделирование компонентов силовой электроники электромеханических преобразователей, принципы создания моделей электротехнических систем, разработка алгоритмов управления.</w:t>
      </w:r>
      <w:r w:rsidR="00684253" w:rsidRPr="00DE4593">
        <w:rPr>
          <w:sz w:val="24"/>
        </w:rPr>
        <w:t xml:space="preserve"> </w:t>
      </w:r>
      <w:r w:rsidR="00684253">
        <w:rPr>
          <w:sz w:val="24"/>
        </w:rPr>
        <w:t xml:space="preserve">Программирование алгоритмов управления в </w:t>
      </w:r>
      <w:proofErr w:type="spellStart"/>
      <w:r w:rsidR="00684253">
        <w:rPr>
          <w:sz w:val="24"/>
        </w:rPr>
        <w:t>Simulink</w:t>
      </w:r>
      <w:proofErr w:type="spellEnd"/>
      <w:r w:rsidR="00684253">
        <w:rPr>
          <w:sz w:val="24"/>
        </w:rPr>
        <w:t xml:space="preserve">. </w:t>
      </w:r>
    </w:p>
    <w:p w:rsidR="00916E54" w:rsidRPr="00916E54" w:rsidRDefault="00684253" w:rsidP="00684253">
      <w:pPr>
        <w:ind w:firstLine="567"/>
        <w:jc w:val="both"/>
        <w:rPr>
          <w:rFonts w:eastAsia="Times New Roman" w:cs="Times New Roman"/>
          <w:b/>
          <w:sz w:val="24"/>
          <w:szCs w:val="24"/>
          <w:lang w:eastAsia="ru-RU"/>
        </w:rPr>
      </w:pPr>
      <w:r>
        <w:rPr>
          <w:rFonts w:eastAsia="Times New Roman" w:cs="Times New Roman"/>
          <w:sz w:val="24"/>
          <w:szCs w:val="24"/>
          <w:lang w:eastAsia="ru-RU"/>
        </w:rPr>
        <w:tab/>
        <w:t>Система автоматизированного проектирования печатных плат электронных устройств. Редакторы библиотек, принципиальных схем, печатных плат. Стандартные библиотеки электронных компонентов. Создание пользовательской библиотеки электронных компонентов: условное графическое обозначение, посадочное место, 3-D графическая и расчетная модели. Создание принципиальной схемы электронного устройства. Имитационное моделирование. Проектирование печатной платы электронного устройства. Формирование конструкторской документации.</w:t>
      </w:r>
    </w:p>
    <w:p w:rsidR="00916E54" w:rsidRPr="00916E54" w:rsidRDefault="00916E54" w:rsidP="00916E54">
      <w:pPr>
        <w:ind w:firstLine="567"/>
        <w:jc w:val="both"/>
        <w:rPr>
          <w:rFonts w:eastAsia="Times New Roman" w:cs="Times New Roman"/>
          <w:sz w:val="24"/>
          <w:szCs w:val="24"/>
          <w:lang w:eastAsia="ru-RU"/>
        </w:rPr>
      </w:pPr>
    </w:p>
    <w:p w:rsidR="00916E54" w:rsidRDefault="00916E54">
      <w:pPr>
        <w:rPr>
          <w:rFonts w:eastAsia="Times New Roman" w:cs="Times New Roman"/>
          <w:sz w:val="24"/>
          <w:szCs w:val="24"/>
          <w:lang w:eastAsia="ru-RU"/>
        </w:rPr>
      </w:pPr>
      <w:r>
        <w:rPr>
          <w:rFonts w:eastAsia="Times New Roman" w:cs="Times New Roman"/>
          <w:sz w:val="24"/>
          <w:szCs w:val="24"/>
          <w:lang w:eastAsia="ru-RU"/>
        </w:rPr>
        <w:br w:type="page"/>
      </w:r>
    </w:p>
    <w:p w:rsidR="00916E54" w:rsidRPr="00916E54" w:rsidRDefault="00916E54" w:rsidP="00916E54">
      <w:pPr>
        <w:spacing w:after="120"/>
        <w:jc w:val="center"/>
        <w:rPr>
          <w:b/>
        </w:rPr>
      </w:pPr>
      <w:r w:rsidRPr="00916E54">
        <w:rPr>
          <w:b/>
        </w:rPr>
        <w:lastRenderedPageBreak/>
        <w:t xml:space="preserve">Аннотация дисциплины </w:t>
      </w:r>
    </w:p>
    <w:p w:rsidR="00916E54" w:rsidRPr="00916E54" w:rsidRDefault="00916E54" w:rsidP="00916E54">
      <w:pPr>
        <w:ind w:firstLine="567"/>
        <w:jc w:val="center"/>
        <w:rPr>
          <w:rFonts w:eastAsia="Times New Roman" w:cs="Times New Roman"/>
          <w:i/>
          <w:sz w:val="24"/>
          <w:szCs w:val="24"/>
          <w:lang w:eastAsia="ru-RU"/>
        </w:rPr>
      </w:pPr>
      <w:r w:rsidRPr="00916E54">
        <w:rPr>
          <w:rFonts w:eastAsia="Times New Roman" w:cs="Times New Roman"/>
          <w:b/>
          <w:i/>
          <w:sz w:val="24"/>
          <w:szCs w:val="24"/>
          <w:lang w:eastAsia="ru-RU"/>
        </w:rPr>
        <w:t>Иностранный язык – Б1.Б.</w:t>
      </w:r>
      <w:r w:rsidR="006A2EDB">
        <w:rPr>
          <w:rFonts w:eastAsia="Times New Roman" w:cs="Times New Roman"/>
          <w:b/>
          <w:i/>
          <w:sz w:val="24"/>
          <w:szCs w:val="24"/>
          <w:lang w:eastAsia="ru-RU"/>
        </w:rPr>
        <w:t>2</w:t>
      </w:r>
    </w:p>
    <w:p w:rsidR="00916E54" w:rsidRPr="00916E54" w:rsidRDefault="00916E54" w:rsidP="00916E54">
      <w:pPr>
        <w:ind w:firstLine="567"/>
        <w:jc w:val="both"/>
        <w:rPr>
          <w:rFonts w:eastAsia="Times New Roman" w:cs="Times New Roman"/>
          <w:sz w:val="24"/>
          <w:szCs w:val="24"/>
          <w:lang w:eastAsia="ru-RU"/>
        </w:rPr>
      </w:pPr>
      <w:r w:rsidRPr="00916E54">
        <w:rPr>
          <w:rFonts w:eastAsia="Times New Roman" w:cs="Times New Roman"/>
          <w:b/>
          <w:sz w:val="24"/>
          <w:szCs w:val="24"/>
          <w:lang w:eastAsia="ru-RU"/>
        </w:rPr>
        <w:t>Цель дисциплины:</w:t>
      </w:r>
      <w:r w:rsidRPr="00916E54">
        <w:rPr>
          <w:rFonts w:eastAsia="Times New Roman" w:cs="Times New Roman"/>
          <w:sz w:val="24"/>
          <w:szCs w:val="24"/>
          <w:lang w:eastAsia="ru-RU"/>
        </w:rPr>
        <w:t xml:space="preserve"> </w:t>
      </w:r>
      <w:r w:rsidR="00BF3495" w:rsidRPr="00E33AF8">
        <w:rPr>
          <w:sz w:val="24"/>
          <w:szCs w:val="24"/>
        </w:rPr>
        <w:t>приобретение коммуникативных навыков, необходимых для иноязычной деятельности по изучению и творческому осмыслению зарубежного опыта в профилирующей и смежных областях науки и техники, а также для делового профессионального общения.</w:t>
      </w:r>
    </w:p>
    <w:p w:rsidR="00916E54" w:rsidRPr="00916E54" w:rsidRDefault="00916E54" w:rsidP="00916E54">
      <w:pPr>
        <w:tabs>
          <w:tab w:val="left" w:pos="0"/>
          <w:tab w:val="right" w:leader="underscore" w:pos="9639"/>
        </w:tabs>
        <w:ind w:firstLine="567"/>
        <w:jc w:val="both"/>
        <w:rPr>
          <w:rFonts w:eastAsia="Times New Roman" w:cs="Times New Roman"/>
          <w:b/>
          <w:sz w:val="24"/>
          <w:szCs w:val="24"/>
          <w:lang w:eastAsia="ru-RU"/>
        </w:rPr>
      </w:pPr>
      <w:r w:rsidRPr="00916E54">
        <w:rPr>
          <w:rFonts w:eastAsia="Times New Roman" w:cs="Times New Roman"/>
          <w:b/>
          <w:sz w:val="24"/>
          <w:szCs w:val="24"/>
          <w:lang w:eastAsia="ru-RU"/>
        </w:rPr>
        <w:t xml:space="preserve">Место дисциплины в структуре ООП: </w:t>
      </w:r>
      <w:r w:rsidRPr="00916E54">
        <w:rPr>
          <w:rFonts w:eastAsia="Times New Roman" w:cs="Times New Roman"/>
          <w:sz w:val="24"/>
          <w:szCs w:val="24"/>
          <w:lang w:eastAsia="ru-RU"/>
        </w:rPr>
        <w:t>Дисциплина относится к базовой части блока дисциплин основной профессиональной образовательной программы (ОПОП) по магистерской программе</w:t>
      </w:r>
      <w:r w:rsidRPr="00916E54">
        <w:rPr>
          <w:rFonts w:eastAsia="Times New Roman" w:cs="Times New Roman"/>
          <w:b/>
          <w:sz w:val="24"/>
          <w:szCs w:val="24"/>
          <w:lang w:eastAsia="ru-RU"/>
        </w:rPr>
        <w:t xml:space="preserve"> </w:t>
      </w:r>
      <w:r w:rsidRPr="00916E54">
        <w:rPr>
          <w:rFonts w:eastAsia="Times New Roman" w:cs="Times New Roman"/>
          <w:sz w:val="24"/>
          <w:szCs w:val="24"/>
          <w:lang w:eastAsia="ru-RU"/>
        </w:rPr>
        <w:t>«</w:t>
      </w:r>
      <w:r w:rsidRPr="00FA5E9C">
        <w:rPr>
          <w:rFonts w:cs="Times New Roman"/>
          <w:sz w:val="24"/>
          <w:szCs w:val="24"/>
        </w:rPr>
        <w:t>Электротехнические, электромеханические и электронные системы автономных объектов</w:t>
      </w:r>
      <w:r w:rsidRPr="00916E54">
        <w:rPr>
          <w:rFonts w:eastAsia="Times New Roman" w:cs="Times New Roman"/>
          <w:sz w:val="24"/>
          <w:szCs w:val="24"/>
          <w:lang w:eastAsia="ru-RU"/>
        </w:rPr>
        <w:t>» направления 13.04.02 Электроэнергетика и электротехника. Количество зачетных единиц – 3.</w:t>
      </w:r>
      <w:r w:rsidRPr="00916E54">
        <w:rPr>
          <w:rFonts w:eastAsia="Times New Roman" w:cs="Times New Roman"/>
          <w:b/>
          <w:sz w:val="24"/>
          <w:szCs w:val="24"/>
          <w:lang w:eastAsia="ru-RU"/>
        </w:rPr>
        <w:t xml:space="preserve">      </w:t>
      </w:r>
    </w:p>
    <w:p w:rsidR="00916E54" w:rsidRPr="00916E54" w:rsidRDefault="00916E54" w:rsidP="00916E54">
      <w:pPr>
        <w:tabs>
          <w:tab w:val="left" w:pos="0"/>
          <w:tab w:val="right" w:leader="underscore" w:pos="9639"/>
        </w:tabs>
        <w:ind w:firstLine="567"/>
        <w:jc w:val="both"/>
        <w:rPr>
          <w:rFonts w:eastAsia="Times New Roman" w:cs="Times New Roman"/>
          <w:b/>
          <w:sz w:val="24"/>
          <w:szCs w:val="24"/>
          <w:lang w:eastAsia="ru-RU"/>
        </w:rPr>
      </w:pPr>
      <w:r w:rsidRPr="00916E54">
        <w:rPr>
          <w:rFonts w:eastAsia="Times New Roman" w:cs="Times New Roman"/>
          <w:b/>
          <w:sz w:val="24"/>
          <w:szCs w:val="24"/>
          <w:lang w:eastAsia="ru-RU"/>
        </w:rPr>
        <w:t>Содержание разделов:</w:t>
      </w:r>
    </w:p>
    <w:p w:rsidR="00BF3495" w:rsidRPr="00E33AF8" w:rsidRDefault="00BF3495" w:rsidP="00BF3495">
      <w:pPr>
        <w:tabs>
          <w:tab w:val="left" w:pos="0"/>
          <w:tab w:val="right" w:leader="underscore" w:pos="9639"/>
        </w:tabs>
        <w:ind w:firstLine="567"/>
        <w:jc w:val="both"/>
        <w:rPr>
          <w:b/>
          <w:sz w:val="24"/>
          <w:szCs w:val="24"/>
          <w:lang w:val="en-US"/>
        </w:rPr>
      </w:pPr>
      <w:r w:rsidRPr="00E33AF8">
        <w:rPr>
          <w:sz w:val="24"/>
          <w:szCs w:val="24"/>
        </w:rPr>
        <w:t xml:space="preserve">Международные слова. </w:t>
      </w:r>
      <w:r w:rsidRPr="00E33AF8">
        <w:rPr>
          <w:bCs/>
          <w:sz w:val="24"/>
          <w:szCs w:val="24"/>
          <w:lang w:val="en-US"/>
        </w:rPr>
        <w:t>Time</w:t>
      </w:r>
      <w:r w:rsidRPr="00E33AF8">
        <w:rPr>
          <w:bCs/>
          <w:sz w:val="24"/>
          <w:szCs w:val="24"/>
        </w:rPr>
        <w:t xml:space="preserve">. </w:t>
      </w:r>
      <w:r w:rsidRPr="00E33AF8">
        <w:rPr>
          <w:sz w:val="24"/>
          <w:szCs w:val="24"/>
        </w:rPr>
        <w:t>Синонимы.</w:t>
      </w:r>
      <w:r w:rsidRPr="00E33AF8">
        <w:rPr>
          <w:bCs/>
          <w:sz w:val="24"/>
          <w:szCs w:val="24"/>
        </w:rPr>
        <w:t xml:space="preserve"> “</w:t>
      </w:r>
      <w:r w:rsidRPr="00E33AF8">
        <w:rPr>
          <w:bCs/>
          <w:sz w:val="24"/>
          <w:szCs w:val="24"/>
          <w:lang w:val="en-US"/>
        </w:rPr>
        <w:t>Only</w:t>
      </w:r>
      <w:r w:rsidRPr="00E33AF8">
        <w:rPr>
          <w:bCs/>
          <w:sz w:val="24"/>
          <w:szCs w:val="24"/>
        </w:rPr>
        <w:t>”, “</w:t>
      </w:r>
      <w:r w:rsidRPr="00E33AF8">
        <w:rPr>
          <w:bCs/>
          <w:sz w:val="24"/>
          <w:szCs w:val="24"/>
          <w:lang w:val="en-US"/>
        </w:rPr>
        <w:t>the</w:t>
      </w:r>
      <w:r w:rsidRPr="00E33AF8">
        <w:rPr>
          <w:bCs/>
          <w:sz w:val="24"/>
          <w:szCs w:val="24"/>
        </w:rPr>
        <w:t xml:space="preserve"> </w:t>
      </w:r>
      <w:r w:rsidRPr="00E33AF8">
        <w:rPr>
          <w:bCs/>
          <w:sz w:val="24"/>
          <w:szCs w:val="24"/>
          <w:lang w:val="en-US"/>
        </w:rPr>
        <w:t>only</w:t>
      </w:r>
      <w:r w:rsidRPr="00E33AF8">
        <w:rPr>
          <w:bCs/>
          <w:sz w:val="24"/>
          <w:szCs w:val="24"/>
        </w:rPr>
        <w:t>”.</w:t>
      </w:r>
      <w:r w:rsidRPr="00E33AF8">
        <w:rPr>
          <w:sz w:val="24"/>
          <w:szCs w:val="24"/>
        </w:rPr>
        <w:t xml:space="preserve"> </w:t>
      </w:r>
      <w:r w:rsidRPr="00E33AF8">
        <w:rPr>
          <w:bCs/>
          <w:sz w:val="24"/>
          <w:szCs w:val="24"/>
        </w:rPr>
        <w:t>Модальные глаголы. Эквиваленты модальных глаголов.</w:t>
      </w:r>
      <w:r w:rsidRPr="00E33AF8">
        <w:rPr>
          <w:sz w:val="24"/>
          <w:szCs w:val="24"/>
        </w:rPr>
        <w:t xml:space="preserve"> </w:t>
      </w:r>
      <w:r w:rsidRPr="00E33AF8">
        <w:rPr>
          <w:bCs/>
          <w:sz w:val="24"/>
          <w:szCs w:val="24"/>
        </w:rPr>
        <w:t>Па</w:t>
      </w:r>
      <w:r w:rsidRPr="00E33AF8">
        <w:rPr>
          <w:bCs/>
          <w:sz w:val="24"/>
          <w:szCs w:val="24"/>
        </w:rPr>
        <w:t>с</w:t>
      </w:r>
      <w:r w:rsidRPr="00E33AF8">
        <w:rPr>
          <w:bCs/>
          <w:sz w:val="24"/>
          <w:szCs w:val="24"/>
        </w:rPr>
        <w:t>сивный</w:t>
      </w:r>
      <w:r w:rsidRPr="00E33AF8">
        <w:rPr>
          <w:bCs/>
          <w:sz w:val="24"/>
          <w:szCs w:val="24"/>
          <w:lang w:val="en-US"/>
        </w:rPr>
        <w:t xml:space="preserve"> </w:t>
      </w:r>
      <w:r w:rsidRPr="00E33AF8">
        <w:rPr>
          <w:bCs/>
          <w:sz w:val="24"/>
          <w:szCs w:val="24"/>
        </w:rPr>
        <w:t>залог</w:t>
      </w:r>
      <w:r w:rsidRPr="00E33AF8">
        <w:rPr>
          <w:bCs/>
          <w:sz w:val="24"/>
          <w:szCs w:val="24"/>
          <w:lang w:val="en-US"/>
        </w:rPr>
        <w:t>.</w:t>
      </w:r>
    </w:p>
    <w:p w:rsidR="00916E54" w:rsidRDefault="00BF3495" w:rsidP="00BF3495">
      <w:pPr>
        <w:tabs>
          <w:tab w:val="left" w:pos="0"/>
          <w:tab w:val="right" w:leader="underscore" w:pos="9639"/>
        </w:tabs>
        <w:ind w:firstLine="567"/>
        <w:jc w:val="both"/>
        <w:rPr>
          <w:rFonts w:eastAsia="Times New Roman" w:cs="Times New Roman"/>
          <w:sz w:val="24"/>
          <w:szCs w:val="24"/>
          <w:lang w:eastAsia="ru-RU"/>
        </w:rPr>
      </w:pPr>
      <w:r w:rsidRPr="00BF3495">
        <w:rPr>
          <w:bCs/>
          <w:sz w:val="24"/>
          <w:szCs w:val="24"/>
        </w:rPr>
        <w:t>“</w:t>
      </w:r>
      <w:r w:rsidRPr="00E33AF8">
        <w:rPr>
          <w:bCs/>
          <w:sz w:val="24"/>
          <w:szCs w:val="24"/>
          <w:lang w:val="en-US"/>
        </w:rPr>
        <w:t>That</w:t>
      </w:r>
      <w:r w:rsidRPr="00BF3495">
        <w:rPr>
          <w:bCs/>
          <w:sz w:val="24"/>
          <w:szCs w:val="24"/>
        </w:rPr>
        <w:t xml:space="preserve">” – </w:t>
      </w:r>
      <w:r w:rsidRPr="00E33AF8">
        <w:rPr>
          <w:bCs/>
          <w:sz w:val="24"/>
          <w:szCs w:val="24"/>
        </w:rPr>
        <w:t>функции</w:t>
      </w:r>
      <w:r w:rsidRPr="00BF3495">
        <w:rPr>
          <w:bCs/>
          <w:sz w:val="24"/>
          <w:szCs w:val="24"/>
        </w:rPr>
        <w:t>.</w:t>
      </w:r>
      <w:r w:rsidRPr="00BF3495">
        <w:rPr>
          <w:b/>
          <w:bCs/>
          <w:sz w:val="24"/>
          <w:szCs w:val="24"/>
        </w:rPr>
        <w:t xml:space="preserve"> </w:t>
      </w:r>
      <w:r w:rsidRPr="00E33AF8">
        <w:rPr>
          <w:bCs/>
          <w:sz w:val="24"/>
          <w:szCs w:val="24"/>
        </w:rPr>
        <w:t>Эквиваленты</w:t>
      </w:r>
      <w:r w:rsidRPr="00BF3495">
        <w:rPr>
          <w:bCs/>
          <w:sz w:val="24"/>
          <w:szCs w:val="24"/>
        </w:rPr>
        <w:t xml:space="preserve"> </w:t>
      </w:r>
      <w:r w:rsidRPr="00E33AF8">
        <w:rPr>
          <w:bCs/>
          <w:sz w:val="24"/>
          <w:szCs w:val="24"/>
        </w:rPr>
        <w:t>к</w:t>
      </w:r>
      <w:r w:rsidRPr="00BF3495">
        <w:rPr>
          <w:bCs/>
          <w:sz w:val="24"/>
          <w:szCs w:val="24"/>
        </w:rPr>
        <w:t xml:space="preserve"> </w:t>
      </w:r>
      <w:r w:rsidRPr="00E33AF8">
        <w:rPr>
          <w:bCs/>
          <w:sz w:val="24"/>
          <w:szCs w:val="24"/>
        </w:rPr>
        <w:t>словосочетаниям</w:t>
      </w:r>
      <w:r w:rsidRPr="00BF3495">
        <w:rPr>
          <w:bCs/>
          <w:sz w:val="24"/>
          <w:szCs w:val="24"/>
        </w:rPr>
        <w:t>.</w:t>
      </w:r>
      <w:r w:rsidRPr="00BF3495">
        <w:rPr>
          <w:sz w:val="24"/>
          <w:szCs w:val="24"/>
        </w:rPr>
        <w:t xml:space="preserve"> </w:t>
      </w:r>
      <w:r w:rsidRPr="00E33AF8">
        <w:rPr>
          <w:sz w:val="24"/>
          <w:szCs w:val="24"/>
          <w:lang w:val="en-US"/>
        </w:rPr>
        <w:t>“</w:t>
      </w:r>
      <w:r w:rsidRPr="00E33AF8">
        <w:rPr>
          <w:bCs/>
          <w:sz w:val="24"/>
          <w:szCs w:val="24"/>
          <w:lang w:val="en-US"/>
        </w:rPr>
        <w:t>Due to”, “owing to”, “thanks to”,</w:t>
      </w:r>
      <w:r w:rsidRPr="00E33AF8">
        <w:rPr>
          <w:sz w:val="24"/>
          <w:szCs w:val="24"/>
          <w:lang w:val="en-US"/>
        </w:rPr>
        <w:t xml:space="preserve"> “</w:t>
      </w:r>
      <w:r w:rsidRPr="00E33AF8">
        <w:rPr>
          <w:bCs/>
          <w:sz w:val="24"/>
          <w:szCs w:val="24"/>
          <w:lang w:val="en-US"/>
        </w:rPr>
        <w:t xml:space="preserve">in order to”. </w:t>
      </w:r>
      <w:r w:rsidRPr="00E33AF8">
        <w:rPr>
          <w:bCs/>
          <w:sz w:val="24"/>
          <w:szCs w:val="24"/>
        </w:rPr>
        <w:t>Перевод предложений с заданными  словосочетаниями: “</w:t>
      </w:r>
      <w:r w:rsidRPr="00E33AF8">
        <w:rPr>
          <w:bCs/>
          <w:sz w:val="24"/>
          <w:szCs w:val="24"/>
          <w:lang w:val="en-US"/>
        </w:rPr>
        <w:t>because</w:t>
      </w:r>
      <w:r w:rsidRPr="00E33AF8">
        <w:rPr>
          <w:bCs/>
          <w:sz w:val="24"/>
          <w:szCs w:val="24"/>
        </w:rPr>
        <w:t>”, “</w:t>
      </w:r>
      <w:r w:rsidRPr="00E33AF8">
        <w:rPr>
          <w:bCs/>
          <w:sz w:val="24"/>
          <w:szCs w:val="24"/>
          <w:lang w:val="en-US"/>
        </w:rPr>
        <w:t>because</w:t>
      </w:r>
      <w:r w:rsidRPr="00E33AF8">
        <w:rPr>
          <w:bCs/>
          <w:sz w:val="24"/>
          <w:szCs w:val="24"/>
        </w:rPr>
        <w:t xml:space="preserve"> </w:t>
      </w:r>
      <w:r w:rsidRPr="00E33AF8">
        <w:rPr>
          <w:bCs/>
          <w:sz w:val="24"/>
          <w:szCs w:val="24"/>
          <w:lang w:val="en-US"/>
        </w:rPr>
        <w:t>of</w:t>
      </w:r>
      <w:r w:rsidRPr="00E33AF8">
        <w:rPr>
          <w:bCs/>
          <w:sz w:val="24"/>
          <w:szCs w:val="24"/>
        </w:rPr>
        <w:t>”. Типы придаточных предложений. Безличные и неопределенные личные предлож</w:t>
      </w:r>
      <w:r w:rsidRPr="00E33AF8">
        <w:rPr>
          <w:bCs/>
          <w:sz w:val="24"/>
          <w:szCs w:val="24"/>
        </w:rPr>
        <w:t>е</w:t>
      </w:r>
      <w:r w:rsidRPr="00E33AF8">
        <w:rPr>
          <w:bCs/>
          <w:sz w:val="24"/>
          <w:szCs w:val="24"/>
        </w:rPr>
        <w:t xml:space="preserve">ния. Неполные придаточные предложения, </w:t>
      </w:r>
      <w:r w:rsidRPr="00E33AF8">
        <w:rPr>
          <w:sz w:val="24"/>
          <w:szCs w:val="24"/>
        </w:rPr>
        <w:t>“</w:t>
      </w:r>
      <w:r w:rsidRPr="00E33AF8">
        <w:rPr>
          <w:bCs/>
          <w:sz w:val="24"/>
          <w:szCs w:val="24"/>
          <w:lang w:val="en-US"/>
        </w:rPr>
        <w:t>should</w:t>
      </w:r>
      <w:r w:rsidRPr="00E33AF8">
        <w:rPr>
          <w:bCs/>
          <w:sz w:val="24"/>
          <w:szCs w:val="24"/>
        </w:rPr>
        <w:t>”, “</w:t>
      </w:r>
      <w:r w:rsidRPr="00E33AF8">
        <w:rPr>
          <w:bCs/>
          <w:sz w:val="24"/>
          <w:szCs w:val="24"/>
          <w:lang w:val="en-US"/>
        </w:rPr>
        <w:t>would</w:t>
      </w:r>
      <w:r w:rsidRPr="00E33AF8">
        <w:rPr>
          <w:bCs/>
          <w:sz w:val="24"/>
          <w:szCs w:val="24"/>
        </w:rPr>
        <w:t xml:space="preserve">”. </w:t>
      </w:r>
      <w:r w:rsidRPr="00E33AF8">
        <w:rPr>
          <w:sz w:val="24"/>
          <w:szCs w:val="24"/>
        </w:rPr>
        <w:t xml:space="preserve">Функции – </w:t>
      </w:r>
      <w:r w:rsidRPr="00E33AF8">
        <w:rPr>
          <w:bCs/>
          <w:sz w:val="24"/>
          <w:szCs w:val="24"/>
        </w:rPr>
        <w:t>“</w:t>
      </w:r>
      <w:r w:rsidRPr="00E33AF8">
        <w:rPr>
          <w:bCs/>
          <w:sz w:val="24"/>
          <w:szCs w:val="24"/>
          <w:lang w:val="en-US"/>
        </w:rPr>
        <w:t>It</w:t>
      </w:r>
      <w:r w:rsidRPr="00E33AF8">
        <w:rPr>
          <w:bCs/>
          <w:sz w:val="24"/>
          <w:szCs w:val="24"/>
        </w:rPr>
        <w:t>”.</w:t>
      </w:r>
      <w:r w:rsidRPr="00E33AF8">
        <w:rPr>
          <w:sz w:val="24"/>
          <w:szCs w:val="24"/>
        </w:rPr>
        <w:t xml:space="preserve"> </w:t>
      </w:r>
      <w:r w:rsidRPr="00E33AF8">
        <w:rPr>
          <w:bCs/>
          <w:sz w:val="24"/>
          <w:szCs w:val="24"/>
        </w:rPr>
        <w:t>Условные предложения  3</w:t>
      </w:r>
      <w:r w:rsidRPr="00E33AF8">
        <w:rPr>
          <w:bCs/>
          <w:sz w:val="24"/>
          <w:szCs w:val="24"/>
          <w:vertAlign w:val="superscript"/>
        </w:rPr>
        <w:t>х</w:t>
      </w:r>
      <w:r w:rsidRPr="00E33AF8">
        <w:rPr>
          <w:bCs/>
          <w:sz w:val="24"/>
          <w:szCs w:val="24"/>
        </w:rPr>
        <w:t xml:space="preserve"> т</w:t>
      </w:r>
      <w:r w:rsidRPr="00E33AF8">
        <w:rPr>
          <w:bCs/>
          <w:sz w:val="24"/>
          <w:szCs w:val="24"/>
        </w:rPr>
        <w:t>и</w:t>
      </w:r>
      <w:r w:rsidRPr="00E33AF8">
        <w:rPr>
          <w:bCs/>
          <w:sz w:val="24"/>
          <w:szCs w:val="24"/>
        </w:rPr>
        <w:t>пов. “</w:t>
      </w:r>
      <w:r w:rsidRPr="00E33AF8">
        <w:rPr>
          <w:bCs/>
          <w:sz w:val="24"/>
          <w:szCs w:val="24"/>
          <w:lang w:val="en-US"/>
        </w:rPr>
        <w:t>both</w:t>
      </w:r>
      <w:r w:rsidRPr="00E33AF8">
        <w:rPr>
          <w:bCs/>
          <w:sz w:val="24"/>
          <w:szCs w:val="24"/>
        </w:rPr>
        <w:t xml:space="preserve"> … </w:t>
      </w:r>
      <w:r w:rsidRPr="00E33AF8">
        <w:rPr>
          <w:bCs/>
          <w:sz w:val="24"/>
          <w:szCs w:val="24"/>
          <w:lang w:val="en-US"/>
        </w:rPr>
        <w:t>and</w:t>
      </w:r>
      <w:r w:rsidRPr="00E33AF8">
        <w:rPr>
          <w:bCs/>
          <w:sz w:val="24"/>
          <w:szCs w:val="24"/>
        </w:rPr>
        <w:t>”; “</w:t>
      </w:r>
      <w:r w:rsidRPr="00E33AF8">
        <w:rPr>
          <w:bCs/>
          <w:sz w:val="24"/>
          <w:szCs w:val="24"/>
          <w:lang w:val="en-US"/>
        </w:rPr>
        <w:t>but</w:t>
      </w:r>
      <w:r w:rsidRPr="00E33AF8">
        <w:rPr>
          <w:bCs/>
          <w:sz w:val="24"/>
          <w:szCs w:val="24"/>
        </w:rPr>
        <w:t xml:space="preserve"> </w:t>
      </w:r>
      <w:r w:rsidRPr="00E33AF8">
        <w:rPr>
          <w:bCs/>
          <w:sz w:val="24"/>
          <w:szCs w:val="24"/>
          <w:lang w:val="en-US"/>
        </w:rPr>
        <w:t>for</w:t>
      </w:r>
      <w:r w:rsidRPr="00E33AF8">
        <w:rPr>
          <w:bCs/>
          <w:sz w:val="24"/>
          <w:szCs w:val="24"/>
        </w:rPr>
        <w:t>”, “</w:t>
      </w:r>
      <w:r w:rsidRPr="00E33AF8">
        <w:rPr>
          <w:bCs/>
          <w:sz w:val="24"/>
          <w:szCs w:val="24"/>
          <w:lang w:val="en-US"/>
        </w:rPr>
        <w:t>either</w:t>
      </w:r>
      <w:r w:rsidRPr="00E33AF8">
        <w:rPr>
          <w:bCs/>
          <w:sz w:val="24"/>
          <w:szCs w:val="24"/>
        </w:rPr>
        <w:t xml:space="preserve"> </w:t>
      </w:r>
      <w:r w:rsidRPr="00E33AF8">
        <w:rPr>
          <w:bCs/>
          <w:sz w:val="24"/>
          <w:szCs w:val="24"/>
          <w:lang w:val="en-US"/>
        </w:rPr>
        <w:t>or</w:t>
      </w:r>
      <w:r w:rsidRPr="00E33AF8">
        <w:rPr>
          <w:bCs/>
          <w:sz w:val="24"/>
          <w:szCs w:val="24"/>
        </w:rPr>
        <w:t xml:space="preserve">”, Функции </w:t>
      </w:r>
      <w:r w:rsidRPr="00E33AF8">
        <w:rPr>
          <w:bCs/>
          <w:sz w:val="24"/>
          <w:szCs w:val="24"/>
          <w:lang w:val="en-US"/>
        </w:rPr>
        <w:t>FOR</w:t>
      </w:r>
      <w:r w:rsidRPr="00E33AF8">
        <w:rPr>
          <w:bCs/>
          <w:sz w:val="24"/>
          <w:szCs w:val="24"/>
        </w:rPr>
        <w:t>.</w:t>
      </w:r>
      <w:r w:rsidRPr="00E33AF8">
        <w:rPr>
          <w:sz w:val="24"/>
          <w:szCs w:val="24"/>
        </w:rPr>
        <w:t xml:space="preserve"> Многозначность слова.</w:t>
      </w:r>
      <w:r w:rsidRPr="00E33AF8">
        <w:rPr>
          <w:b/>
          <w:sz w:val="24"/>
          <w:szCs w:val="24"/>
        </w:rPr>
        <w:t xml:space="preserve"> </w:t>
      </w:r>
      <w:r w:rsidRPr="00E33AF8">
        <w:rPr>
          <w:sz w:val="24"/>
          <w:szCs w:val="24"/>
        </w:rPr>
        <w:t xml:space="preserve">Идиомы и устойчив. – Устойчивые словосочетания </w:t>
      </w:r>
      <w:proofErr w:type="spellStart"/>
      <w:r w:rsidRPr="00E33AF8">
        <w:rPr>
          <w:sz w:val="24"/>
          <w:szCs w:val="24"/>
        </w:rPr>
        <w:t>словосочетания</w:t>
      </w:r>
      <w:proofErr w:type="spellEnd"/>
      <w:r w:rsidRPr="00E33AF8">
        <w:rPr>
          <w:sz w:val="24"/>
          <w:szCs w:val="24"/>
        </w:rPr>
        <w:t>.</w:t>
      </w:r>
      <w:r w:rsidRPr="00E33AF8">
        <w:rPr>
          <w:bCs/>
          <w:sz w:val="24"/>
          <w:szCs w:val="24"/>
        </w:rPr>
        <w:t xml:space="preserve"> Существительные в функции определ</w:t>
      </w:r>
      <w:r w:rsidRPr="00E33AF8">
        <w:rPr>
          <w:bCs/>
          <w:sz w:val="24"/>
          <w:szCs w:val="24"/>
        </w:rPr>
        <w:t>е</w:t>
      </w:r>
      <w:r w:rsidRPr="00E33AF8">
        <w:rPr>
          <w:bCs/>
          <w:sz w:val="24"/>
          <w:szCs w:val="24"/>
        </w:rPr>
        <w:t>ния. Другие части речи в функции определения и придаточные определительные предложения союзные и бе</w:t>
      </w:r>
      <w:r w:rsidRPr="00E33AF8">
        <w:rPr>
          <w:bCs/>
          <w:sz w:val="24"/>
          <w:szCs w:val="24"/>
        </w:rPr>
        <w:t>с</w:t>
      </w:r>
      <w:r w:rsidRPr="00E33AF8">
        <w:rPr>
          <w:bCs/>
          <w:sz w:val="24"/>
          <w:szCs w:val="24"/>
        </w:rPr>
        <w:t>союзные. Эмфатические конструкции.</w:t>
      </w:r>
      <w:r w:rsidRPr="00E33AF8">
        <w:rPr>
          <w:b/>
          <w:sz w:val="24"/>
          <w:szCs w:val="24"/>
        </w:rPr>
        <w:t xml:space="preserve"> </w:t>
      </w:r>
      <w:r w:rsidRPr="00E33AF8">
        <w:rPr>
          <w:sz w:val="24"/>
          <w:szCs w:val="24"/>
        </w:rPr>
        <w:t>Словосложение.</w:t>
      </w:r>
      <w:r w:rsidRPr="00E33AF8">
        <w:rPr>
          <w:bCs/>
          <w:sz w:val="24"/>
          <w:szCs w:val="24"/>
        </w:rPr>
        <w:t xml:space="preserve"> </w:t>
      </w:r>
      <w:r w:rsidRPr="00E33AF8">
        <w:rPr>
          <w:sz w:val="24"/>
          <w:szCs w:val="24"/>
        </w:rPr>
        <w:t xml:space="preserve">Устная тема: </w:t>
      </w:r>
      <w:r w:rsidRPr="00E33AF8">
        <w:rPr>
          <w:sz w:val="24"/>
          <w:szCs w:val="24"/>
          <w:lang w:val="en-US"/>
        </w:rPr>
        <w:t>My</w:t>
      </w:r>
      <w:r w:rsidRPr="00E33AF8">
        <w:rPr>
          <w:sz w:val="24"/>
          <w:szCs w:val="24"/>
        </w:rPr>
        <w:t xml:space="preserve"> </w:t>
      </w:r>
      <w:proofErr w:type="spellStart"/>
      <w:r w:rsidRPr="00E33AF8">
        <w:rPr>
          <w:sz w:val="24"/>
          <w:szCs w:val="24"/>
          <w:lang w:val="en-US"/>
        </w:rPr>
        <w:t>speciality</w:t>
      </w:r>
      <w:proofErr w:type="spellEnd"/>
      <w:r w:rsidRPr="00E33AF8">
        <w:rPr>
          <w:sz w:val="24"/>
          <w:szCs w:val="24"/>
        </w:rPr>
        <w:t xml:space="preserve"> (моя специальность).</w:t>
      </w:r>
      <w:bookmarkStart w:id="0" w:name="_GoBack"/>
      <w:bookmarkEnd w:id="0"/>
      <w:r w:rsidR="00916E54" w:rsidRPr="00916E54">
        <w:rPr>
          <w:rFonts w:eastAsia="Times New Roman" w:cs="Times New Roman"/>
          <w:sz w:val="24"/>
          <w:szCs w:val="24"/>
          <w:lang w:eastAsia="ru-RU"/>
        </w:rPr>
        <w:t xml:space="preserve"> </w:t>
      </w:r>
    </w:p>
    <w:p w:rsidR="00916E54" w:rsidRDefault="00916E54">
      <w:pPr>
        <w:rPr>
          <w:rFonts w:eastAsia="Times New Roman" w:cs="Times New Roman"/>
          <w:sz w:val="24"/>
          <w:szCs w:val="24"/>
          <w:lang w:eastAsia="ru-RU"/>
        </w:rPr>
      </w:pPr>
      <w:r>
        <w:rPr>
          <w:rFonts w:eastAsia="Times New Roman" w:cs="Times New Roman"/>
          <w:sz w:val="24"/>
          <w:szCs w:val="24"/>
          <w:lang w:eastAsia="ru-RU"/>
        </w:rPr>
        <w:br w:type="page"/>
      </w:r>
    </w:p>
    <w:p w:rsidR="00B145B3" w:rsidRDefault="00B145B3" w:rsidP="00B145B3">
      <w:pPr>
        <w:tabs>
          <w:tab w:val="left" w:pos="0"/>
          <w:tab w:val="right" w:leader="underscore" w:pos="9639"/>
        </w:tabs>
        <w:jc w:val="center"/>
        <w:rPr>
          <w:b/>
        </w:rPr>
      </w:pPr>
      <w:r>
        <w:rPr>
          <w:b/>
        </w:rPr>
        <w:lastRenderedPageBreak/>
        <w:t>Аннотация дисциплины</w:t>
      </w:r>
    </w:p>
    <w:p w:rsidR="00B145B3" w:rsidRDefault="00B145B3" w:rsidP="00B145B3">
      <w:pPr>
        <w:spacing w:after="120"/>
        <w:jc w:val="center"/>
        <w:rPr>
          <w:sz w:val="24"/>
        </w:rPr>
      </w:pPr>
      <w:r w:rsidRPr="00106623">
        <w:rPr>
          <w:b/>
          <w:i/>
          <w:sz w:val="24"/>
        </w:rPr>
        <w:t>Проектирование электрооборудования автономных объектов</w:t>
      </w:r>
      <w:r w:rsidRPr="00AD0236">
        <w:rPr>
          <w:b/>
          <w:i/>
          <w:sz w:val="24"/>
        </w:rPr>
        <w:t xml:space="preserve"> </w:t>
      </w:r>
      <w:r w:rsidRPr="00382041">
        <w:rPr>
          <w:b/>
          <w:i/>
          <w:sz w:val="24"/>
        </w:rPr>
        <w:t xml:space="preserve">- </w:t>
      </w:r>
      <w:r w:rsidRPr="00106623">
        <w:rPr>
          <w:b/>
          <w:i/>
          <w:sz w:val="24"/>
        </w:rPr>
        <w:t>Б1.</w:t>
      </w:r>
      <w:r w:rsidR="006A2EDB">
        <w:rPr>
          <w:b/>
          <w:i/>
          <w:sz w:val="24"/>
        </w:rPr>
        <w:t>В</w:t>
      </w:r>
      <w:r w:rsidRPr="00106623">
        <w:rPr>
          <w:b/>
          <w:i/>
          <w:sz w:val="24"/>
        </w:rPr>
        <w:t>.</w:t>
      </w:r>
      <w:r w:rsidR="006A2EDB">
        <w:rPr>
          <w:b/>
          <w:i/>
          <w:sz w:val="24"/>
        </w:rPr>
        <w:t>ОД.3</w:t>
      </w:r>
    </w:p>
    <w:p w:rsidR="00B145B3" w:rsidRDefault="00B145B3" w:rsidP="00B145B3">
      <w:pPr>
        <w:ind w:firstLine="708"/>
        <w:jc w:val="both"/>
        <w:rPr>
          <w:sz w:val="24"/>
        </w:rPr>
      </w:pPr>
      <w:r>
        <w:rPr>
          <w:b/>
          <w:sz w:val="24"/>
        </w:rPr>
        <w:t xml:space="preserve">Цель дисциплины: </w:t>
      </w:r>
      <w:r w:rsidRPr="00106623">
        <w:rPr>
          <w:sz w:val="24"/>
          <w:szCs w:val="24"/>
        </w:rPr>
        <w:t>состоит в изучении процесса, особенностей, этапов, методов, способов и средств проектирования и автоматизации проектирования элементов и систем электрооборудования автономных объектов.</w:t>
      </w:r>
    </w:p>
    <w:p w:rsidR="00B145B3" w:rsidRDefault="00B145B3" w:rsidP="00B145B3">
      <w:pPr>
        <w:ind w:firstLine="708"/>
        <w:jc w:val="both"/>
        <w:rPr>
          <w:sz w:val="24"/>
        </w:rPr>
      </w:pPr>
      <w:r w:rsidRPr="00594E05">
        <w:rPr>
          <w:b/>
          <w:sz w:val="24"/>
        </w:rPr>
        <w:t>Место дисциплины в структуре ООП</w:t>
      </w:r>
      <w:r>
        <w:rPr>
          <w:sz w:val="24"/>
        </w:rPr>
        <w:t xml:space="preserve">: </w:t>
      </w:r>
      <w:r w:rsidRPr="00106623">
        <w:rPr>
          <w:sz w:val="24"/>
          <w:szCs w:val="24"/>
        </w:rPr>
        <w:t xml:space="preserve">Дисциплина относится к </w:t>
      </w:r>
      <w:r w:rsidR="00F26C00">
        <w:rPr>
          <w:sz w:val="24"/>
          <w:szCs w:val="24"/>
        </w:rPr>
        <w:t>вариативной</w:t>
      </w:r>
      <w:r w:rsidRPr="00106623">
        <w:rPr>
          <w:sz w:val="24"/>
          <w:szCs w:val="24"/>
        </w:rPr>
        <w:t xml:space="preserve"> части блока дисциплин основной профессиональной образовательной программы (ОПОП) направления 13.04.02 Электроэнергетика и электротехника.</w:t>
      </w:r>
      <w:r>
        <w:rPr>
          <w:sz w:val="24"/>
          <w:szCs w:val="24"/>
        </w:rPr>
        <w:t xml:space="preserve"> </w:t>
      </w:r>
      <w:r>
        <w:rPr>
          <w:sz w:val="24"/>
        </w:rPr>
        <w:t>Количество зачётных единиц 9.</w:t>
      </w:r>
    </w:p>
    <w:p w:rsidR="003A7872" w:rsidRPr="00B145B3" w:rsidRDefault="00B145B3" w:rsidP="00B145B3">
      <w:pPr>
        <w:ind w:firstLine="708"/>
        <w:jc w:val="both"/>
        <w:rPr>
          <w:b/>
          <w:sz w:val="24"/>
        </w:rPr>
      </w:pPr>
      <w:r w:rsidRPr="00B145B3">
        <w:rPr>
          <w:b/>
          <w:sz w:val="24"/>
        </w:rPr>
        <w:t xml:space="preserve">Содержание разделов: </w:t>
      </w:r>
      <w:r w:rsidRPr="00B145B3">
        <w:rPr>
          <w:sz w:val="24"/>
        </w:rPr>
        <w:t>Основные определения и особенности  проектирования электрооборудования автономных объектов. Система автоматизированного проектирования (САПР), задачи поиска и оптимизации проектных решений при проектировании электрооборудования автономных объектов. Аналитические и поисковые методы оптимизации в проектировании электрооборудования автономных объектов. Графические и экспериментальные методы анализа электромагнитных полей в проектировании электрооборудовании автономных объектов. Математические методы моделирования электромагнитных полей в проектировании электрооборудовании автономных объектов. Применение объектно-независимых (инвариантных) методов и программ расчёта полей для проектирования электрооборудования автономных объектов. Системы охлаждения электрооборудования автономных объектов – назначение, основные требования, особенности, классификация. Естественное охлаждение. Воздушное охлаждение самовентиляцией. Конвективная система охлаждения путём продува встречным потоком забортного воздуха. Жидкостные конвективные системы охлаждения электрооборудования автономных объектов. Синтез схем с релейно-контакторной системой управления электроприводом. Синтез схем частотно-регулируемого асинхронного двигателя. Выбор электродвигателя. Типовые потребители электроэнергии на борту летательного аппарата и их характеристика как электрической нагрузки. Элементная база авиационной системы генерирования и преобразования электроэнергии, выпускаемая отечественной промышленностью. Основные этапы проектирования системы электроснабжения. Основные требования к структуре системы электроснабжения. Проектирование аварийной системы электроснабжения. Особенности проектирования систем электроснабжения космического аппарата, области предпочтительного применения энергоустановок космических аппаратов. Общие вопросы формирования структурных схем систем электроснабжения космических аппаратов, определение основных параметров первичного и буферного источников электроэнергии. Задачи и методы расчёта системы передачи и распределения электроэнергии. Особенности расчётов разомкнутой и замкнутой сети. Проверка аппаратов защиты на устойчивость к токам короткого замыкания, коммутационную способность, чувствительность и селективность срабатывания.</w:t>
      </w:r>
    </w:p>
    <w:p w:rsidR="00B145B3" w:rsidRDefault="00B145B3">
      <w:pPr>
        <w:rPr>
          <w:sz w:val="24"/>
        </w:rPr>
      </w:pPr>
      <w:r>
        <w:rPr>
          <w:sz w:val="24"/>
        </w:rPr>
        <w:br w:type="page"/>
      </w:r>
    </w:p>
    <w:p w:rsidR="00991A91" w:rsidRDefault="00991A91" w:rsidP="00991A91">
      <w:pPr>
        <w:spacing w:after="120"/>
        <w:jc w:val="center"/>
        <w:rPr>
          <w:b/>
        </w:rPr>
      </w:pPr>
      <w:r>
        <w:rPr>
          <w:b/>
        </w:rPr>
        <w:lastRenderedPageBreak/>
        <w:t>Аннотация дисциплины</w:t>
      </w:r>
    </w:p>
    <w:p w:rsidR="00991A91" w:rsidRDefault="00991A91" w:rsidP="00991A91">
      <w:pPr>
        <w:spacing w:after="120"/>
        <w:jc w:val="center"/>
        <w:rPr>
          <w:sz w:val="24"/>
        </w:rPr>
      </w:pPr>
      <w:r w:rsidRPr="00991A91">
        <w:rPr>
          <w:b/>
          <w:i/>
          <w:sz w:val="24"/>
        </w:rPr>
        <w:t>Микроконтроллерные системы управления электрооборудованием автономных объектов</w:t>
      </w:r>
      <w:r w:rsidRPr="00AD0236">
        <w:rPr>
          <w:b/>
          <w:i/>
          <w:sz w:val="24"/>
        </w:rPr>
        <w:t xml:space="preserve"> </w:t>
      </w:r>
      <w:r w:rsidRPr="00382041">
        <w:rPr>
          <w:b/>
          <w:i/>
          <w:sz w:val="24"/>
        </w:rPr>
        <w:t xml:space="preserve">- </w:t>
      </w:r>
      <w:r w:rsidRPr="00991A91">
        <w:rPr>
          <w:b/>
          <w:i/>
          <w:sz w:val="24"/>
        </w:rPr>
        <w:t>Б1.В.ОД.</w:t>
      </w:r>
      <w:r w:rsidR="006A2EDB">
        <w:rPr>
          <w:b/>
          <w:i/>
          <w:sz w:val="24"/>
        </w:rPr>
        <w:t>4</w:t>
      </w:r>
    </w:p>
    <w:p w:rsidR="00991A91" w:rsidRDefault="00991A91" w:rsidP="00991A91">
      <w:pPr>
        <w:ind w:firstLine="708"/>
        <w:jc w:val="both"/>
        <w:rPr>
          <w:sz w:val="24"/>
        </w:rPr>
      </w:pPr>
      <w:r>
        <w:rPr>
          <w:b/>
          <w:sz w:val="24"/>
        </w:rPr>
        <w:t xml:space="preserve">Цель дисциплины: </w:t>
      </w:r>
      <w:r>
        <w:rPr>
          <w:sz w:val="24"/>
          <w:szCs w:val="24"/>
        </w:rPr>
        <w:t>изучение отдельных вопросов проектирования микроконтроллерных систем управления (МКСУ) электрооборудованием автономных объектов</w:t>
      </w:r>
      <w:r w:rsidRPr="00865E67">
        <w:rPr>
          <w:sz w:val="24"/>
          <w:szCs w:val="24"/>
        </w:rPr>
        <w:t>.</w:t>
      </w:r>
    </w:p>
    <w:p w:rsidR="00991A91" w:rsidRDefault="00991A91" w:rsidP="00991A91">
      <w:pPr>
        <w:ind w:firstLine="708"/>
        <w:jc w:val="both"/>
        <w:rPr>
          <w:sz w:val="24"/>
        </w:rPr>
      </w:pPr>
      <w:r w:rsidRPr="00594E05">
        <w:rPr>
          <w:b/>
          <w:sz w:val="24"/>
        </w:rPr>
        <w:t>Место дисциплины в структуре ООП</w:t>
      </w:r>
      <w:r>
        <w:rPr>
          <w:sz w:val="24"/>
        </w:rPr>
        <w:t xml:space="preserve">: </w:t>
      </w:r>
      <w:r w:rsidRPr="00991A91">
        <w:rPr>
          <w:sz w:val="24"/>
          <w:szCs w:val="24"/>
        </w:rPr>
        <w:t xml:space="preserve">Дисциплина относится к вариативной части блока дисциплин основной профессиональной образовательной программы (ОПОП) по магистерской программе «Электротехнические, электромеханические и электронные системы автономных объектов»  направления 13.04.02 «Электроэнергетика и электротехника». </w:t>
      </w:r>
      <w:r>
        <w:rPr>
          <w:sz w:val="24"/>
        </w:rPr>
        <w:t xml:space="preserve">Количество зачетных единиц </w:t>
      </w:r>
      <w:r w:rsidR="006A2EDB">
        <w:rPr>
          <w:sz w:val="24"/>
        </w:rPr>
        <w:t>3</w:t>
      </w:r>
      <w:r>
        <w:rPr>
          <w:sz w:val="24"/>
        </w:rPr>
        <w:t>.</w:t>
      </w:r>
    </w:p>
    <w:p w:rsidR="00106623" w:rsidRDefault="00991A91" w:rsidP="00011DF9">
      <w:pPr>
        <w:ind w:firstLine="708"/>
        <w:jc w:val="both"/>
        <w:rPr>
          <w:sz w:val="24"/>
        </w:rPr>
      </w:pPr>
      <w:r w:rsidRPr="000E7A9C">
        <w:rPr>
          <w:b/>
          <w:sz w:val="24"/>
        </w:rPr>
        <w:t>Содержание разделов</w:t>
      </w:r>
      <w:r>
        <w:rPr>
          <w:sz w:val="24"/>
        </w:rPr>
        <w:t xml:space="preserve">: </w:t>
      </w:r>
      <w:r w:rsidR="00011DF9" w:rsidRPr="00011DF9">
        <w:rPr>
          <w:sz w:val="24"/>
        </w:rPr>
        <w:t>Области применения микроконтроллеров в автономных объектах. Применение микроконтроллеров в системах генерирования электрической энергии, электроснабжения и электропривода автономных объектов. Анализ алгоритма управления объектом, времени его выполнения, определение требований к микроконтроллеру и его выбор. Определение необходимых внешних устройств, их выбор. Сопряжение микроконтроллера с внешними устройствами (согласование по току, напряжению, быстродействию, разрядности). Организация питания. Принципиальные схемы МКСУ.</w:t>
      </w:r>
      <w:r w:rsidR="00011DF9">
        <w:rPr>
          <w:sz w:val="24"/>
        </w:rPr>
        <w:t xml:space="preserve"> </w:t>
      </w:r>
      <w:r w:rsidR="00011DF9" w:rsidRPr="00011DF9">
        <w:rPr>
          <w:sz w:val="24"/>
        </w:rPr>
        <w:t>Программные средства имитационного компьютерного моделирования систем управления. Интегрированная среда разработки программного обеспечения. Модульное программирование. Библиотечное программное обеспечение. Отладочные платы, программаторы, внутрисхемные эмуляторы. Принципы отладки аппаратной части и программного обеспечения МКСУ.</w:t>
      </w:r>
      <w:r w:rsidR="00011DF9">
        <w:rPr>
          <w:sz w:val="24"/>
        </w:rPr>
        <w:t xml:space="preserve"> </w:t>
      </w:r>
      <w:r w:rsidR="00011DF9" w:rsidRPr="00011DF9">
        <w:rPr>
          <w:sz w:val="24"/>
        </w:rPr>
        <w:t>Взаимодействие с внешними устройствами ввода и отображения информации, датчиками различных типов. Обработка измерений. Расчет управляющих воздействий. Формирование управляющих сигналов для силовой части статических преобразователей.</w:t>
      </w:r>
      <w:r w:rsidR="00011DF9">
        <w:rPr>
          <w:sz w:val="24"/>
        </w:rPr>
        <w:t xml:space="preserve"> </w:t>
      </w:r>
      <w:r w:rsidR="00011DF9" w:rsidRPr="00011DF9">
        <w:rPr>
          <w:sz w:val="24"/>
        </w:rPr>
        <w:t>МКСУ импульсного преобразователя постоянного напряжения, однофазного и трехфазного инверторов напряжения.</w:t>
      </w:r>
    </w:p>
    <w:p w:rsidR="00E72AA6" w:rsidRDefault="00E72AA6" w:rsidP="00011DF9">
      <w:pPr>
        <w:jc w:val="both"/>
      </w:pPr>
    </w:p>
    <w:p w:rsidR="00E72AA6" w:rsidRDefault="00E72AA6">
      <w:r>
        <w:br w:type="page"/>
      </w:r>
    </w:p>
    <w:p w:rsidR="00CA60D4" w:rsidRDefault="00CA60D4" w:rsidP="00CA60D4">
      <w:pPr>
        <w:spacing w:after="120"/>
        <w:jc w:val="center"/>
        <w:rPr>
          <w:b/>
        </w:rPr>
      </w:pPr>
      <w:r>
        <w:rPr>
          <w:b/>
        </w:rPr>
        <w:lastRenderedPageBreak/>
        <w:t>Аннотация дисциплины</w:t>
      </w:r>
    </w:p>
    <w:p w:rsidR="00CA60D4" w:rsidRDefault="00CA60D4" w:rsidP="00CA60D4">
      <w:pPr>
        <w:spacing w:after="120"/>
        <w:jc w:val="center"/>
        <w:rPr>
          <w:sz w:val="24"/>
        </w:rPr>
      </w:pPr>
      <w:r w:rsidRPr="00CA60D4">
        <w:rPr>
          <w:b/>
          <w:i/>
          <w:sz w:val="24"/>
        </w:rPr>
        <w:t>Электронные энергетические системы</w:t>
      </w:r>
      <w:r w:rsidRPr="00AD0236">
        <w:rPr>
          <w:b/>
          <w:i/>
          <w:sz w:val="24"/>
        </w:rPr>
        <w:t xml:space="preserve"> </w:t>
      </w:r>
      <w:r w:rsidRPr="00382041">
        <w:rPr>
          <w:b/>
          <w:i/>
          <w:sz w:val="24"/>
        </w:rPr>
        <w:t xml:space="preserve">- </w:t>
      </w:r>
      <w:r w:rsidRPr="00CA60D4">
        <w:rPr>
          <w:b/>
          <w:i/>
          <w:sz w:val="24"/>
        </w:rPr>
        <w:t>Б1.В.ОД.</w:t>
      </w:r>
      <w:r w:rsidR="006A2EDB">
        <w:rPr>
          <w:b/>
          <w:i/>
          <w:sz w:val="24"/>
        </w:rPr>
        <w:t>2</w:t>
      </w:r>
    </w:p>
    <w:p w:rsidR="00CA60D4" w:rsidRDefault="00CA60D4" w:rsidP="00CA60D4">
      <w:pPr>
        <w:ind w:firstLine="708"/>
        <w:jc w:val="both"/>
        <w:rPr>
          <w:sz w:val="24"/>
        </w:rPr>
      </w:pPr>
      <w:r>
        <w:rPr>
          <w:b/>
          <w:sz w:val="24"/>
        </w:rPr>
        <w:t xml:space="preserve">Цель дисциплины: </w:t>
      </w:r>
      <w:r w:rsidRPr="00CA60D4">
        <w:rPr>
          <w:sz w:val="24"/>
          <w:szCs w:val="24"/>
        </w:rPr>
        <w:t>интегральное закрепление и развитие ранее приобретенных фундаментальных знаний по общеобразовательным  и специальным дисциплинам данного профиля на основе акцентированного практического их использования при исследованиях и при решении конкретных электротехнических задач системного характера.</w:t>
      </w:r>
    </w:p>
    <w:p w:rsidR="00CA60D4" w:rsidRDefault="00CA60D4" w:rsidP="00CA60D4">
      <w:pPr>
        <w:ind w:firstLine="708"/>
        <w:jc w:val="both"/>
        <w:rPr>
          <w:sz w:val="24"/>
        </w:rPr>
      </w:pPr>
      <w:r w:rsidRPr="00594E05">
        <w:rPr>
          <w:b/>
          <w:sz w:val="24"/>
        </w:rPr>
        <w:t>Место дисциплины в структуре ООП</w:t>
      </w:r>
      <w:r>
        <w:rPr>
          <w:sz w:val="24"/>
        </w:rPr>
        <w:t xml:space="preserve">: </w:t>
      </w:r>
      <w:r w:rsidRPr="00CA60D4">
        <w:rPr>
          <w:sz w:val="24"/>
          <w:szCs w:val="24"/>
        </w:rPr>
        <w:t xml:space="preserve">Дисциплина относится к вариативной части блока дисциплин основной профессиональной образовательной программы (ОПОП) по профилю «Электротехнические, электромеханические и электронные системы автономных объектов»  направления </w:t>
      </w:r>
      <w:r w:rsidRPr="00991A91">
        <w:rPr>
          <w:sz w:val="24"/>
          <w:szCs w:val="24"/>
        </w:rPr>
        <w:t>13.04.02 «Электроэнергетика и электротехника»</w:t>
      </w:r>
      <w:r>
        <w:rPr>
          <w:sz w:val="24"/>
          <w:szCs w:val="24"/>
        </w:rPr>
        <w:t>.</w:t>
      </w:r>
      <w:r w:rsidRPr="00991A91">
        <w:rPr>
          <w:sz w:val="24"/>
          <w:szCs w:val="24"/>
        </w:rPr>
        <w:t xml:space="preserve"> </w:t>
      </w:r>
      <w:r>
        <w:rPr>
          <w:sz w:val="24"/>
        </w:rPr>
        <w:t>Количество зачетных единиц 9.</w:t>
      </w:r>
    </w:p>
    <w:p w:rsidR="00B764DF" w:rsidRDefault="00CA60D4" w:rsidP="00CA60D4">
      <w:pPr>
        <w:ind w:firstLine="708"/>
        <w:jc w:val="both"/>
        <w:rPr>
          <w:sz w:val="24"/>
        </w:rPr>
      </w:pPr>
      <w:r w:rsidRPr="000E7A9C">
        <w:rPr>
          <w:b/>
          <w:sz w:val="24"/>
        </w:rPr>
        <w:t>Содержание разделов</w:t>
      </w:r>
      <w:r>
        <w:rPr>
          <w:sz w:val="24"/>
        </w:rPr>
        <w:t xml:space="preserve">: </w:t>
      </w:r>
      <w:r w:rsidR="00BA73A7">
        <w:rPr>
          <w:sz w:val="24"/>
        </w:rPr>
        <w:t>Основная задача курса – дать представление об объеме знаний, необходимом при создании техники новых поколений, и дать (на примерах) перечень типовых задач, подлежащих решению. Краткое содержание</w:t>
      </w:r>
      <w:r w:rsidR="00BA73A7" w:rsidRPr="00CA60D4">
        <w:rPr>
          <w:sz w:val="24"/>
        </w:rPr>
        <w:t xml:space="preserve"> курса. Обосновывается перечень основных дисциплин, на которых базируется курс ЭЭС. Приводятся примеры ЭЭС. Излагаются закономерности развития технических систем, понятия «жизненный цикл», «смена поколений техники», «изобретение», «конкурентоспособность». Формулируются содержание и особенности </w:t>
      </w:r>
      <w:r w:rsidR="00BA73A7">
        <w:rPr>
          <w:sz w:val="24"/>
        </w:rPr>
        <w:t xml:space="preserve">подхода к </w:t>
      </w:r>
      <w:r w:rsidR="00BA73A7" w:rsidRPr="00CA60D4">
        <w:rPr>
          <w:sz w:val="24"/>
        </w:rPr>
        <w:t>идеально</w:t>
      </w:r>
      <w:r w:rsidR="00BA73A7">
        <w:rPr>
          <w:sz w:val="24"/>
        </w:rPr>
        <w:t>му</w:t>
      </w:r>
      <w:r w:rsidR="00BA73A7" w:rsidRPr="00CA60D4">
        <w:rPr>
          <w:sz w:val="24"/>
        </w:rPr>
        <w:t xml:space="preserve"> системно</w:t>
      </w:r>
      <w:r w:rsidR="00BA73A7">
        <w:rPr>
          <w:sz w:val="24"/>
        </w:rPr>
        <w:t>му</w:t>
      </w:r>
      <w:r w:rsidR="00BA73A7" w:rsidRPr="00CA60D4">
        <w:rPr>
          <w:sz w:val="24"/>
        </w:rPr>
        <w:t xml:space="preserve"> проектировани</w:t>
      </w:r>
      <w:r w:rsidR="00BA73A7">
        <w:rPr>
          <w:sz w:val="24"/>
        </w:rPr>
        <w:t>ю</w:t>
      </w:r>
      <w:r w:rsidR="00BA73A7" w:rsidRPr="00CA60D4">
        <w:rPr>
          <w:sz w:val="24"/>
        </w:rPr>
        <w:t xml:space="preserve">, а также </w:t>
      </w:r>
      <w:r w:rsidR="00BA73A7">
        <w:rPr>
          <w:sz w:val="24"/>
        </w:rPr>
        <w:t xml:space="preserve">раскрывается </w:t>
      </w:r>
      <w:r w:rsidR="00BA73A7" w:rsidRPr="006A2EDB">
        <w:rPr>
          <w:sz w:val="24"/>
        </w:rPr>
        <w:t>современное содержание основных этапов идеального системного проектирования (ИСП)</w:t>
      </w:r>
      <w:r w:rsidR="00BA73A7" w:rsidRPr="00CA60D4">
        <w:rPr>
          <w:sz w:val="24"/>
        </w:rPr>
        <w:t>: 1) структурно-алгоритмический синтез и оптимизация; 2) параметрическая оптимизация; 3) конструкторско-технологическая оптимизация.</w:t>
      </w:r>
      <w:r w:rsidR="00BA73A7">
        <w:rPr>
          <w:sz w:val="24"/>
        </w:rPr>
        <w:t xml:space="preserve"> </w:t>
      </w:r>
      <w:r w:rsidR="00BA73A7" w:rsidRPr="00CA60D4">
        <w:rPr>
          <w:sz w:val="24"/>
        </w:rPr>
        <w:t xml:space="preserve">Приводится перечень требований и критериев </w:t>
      </w:r>
      <w:r w:rsidR="00BA73A7">
        <w:rPr>
          <w:sz w:val="24"/>
        </w:rPr>
        <w:t>ИСП</w:t>
      </w:r>
      <w:r w:rsidR="00BA73A7" w:rsidRPr="00CA60D4">
        <w:rPr>
          <w:sz w:val="24"/>
        </w:rPr>
        <w:t xml:space="preserve">, предъявляемых к </w:t>
      </w:r>
      <w:r w:rsidR="00BA73A7">
        <w:rPr>
          <w:sz w:val="24"/>
        </w:rPr>
        <w:t>электронным и машинно-электронным</w:t>
      </w:r>
      <w:r w:rsidR="00BA73A7" w:rsidRPr="00CA60D4">
        <w:rPr>
          <w:sz w:val="24"/>
        </w:rPr>
        <w:t xml:space="preserve"> </w:t>
      </w:r>
      <w:r w:rsidR="00BA73A7">
        <w:rPr>
          <w:sz w:val="24"/>
        </w:rPr>
        <w:t xml:space="preserve">генерирующим системам  </w:t>
      </w:r>
      <w:r w:rsidR="00BA73A7" w:rsidRPr="00CA60D4">
        <w:rPr>
          <w:sz w:val="24"/>
        </w:rPr>
        <w:t xml:space="preserve"> (</w:t>
      </w:r>
      <w:r w:rsidR="00BA73A7">
        <w:rPr>
          <w:sz w:val="24"/>
        </w:rPr>
        <w:t>ЭГС и М</w:t>
      </w:r>
      <w:r w:rsidR="00BA73A7" w:rsidRPr="00CA60D4">
        <w:rPr>
          <w:sz w:val="24"/>
        </w:rPr>
        <w:t>Э</w:t>
      </w:r>
      <w:r w:rsidR="00BA73A7">
        <w:rPr>
          <w:sz w:val="24"/>
        </w:rPr>
        <w:t>Г</w:t>
      </w:r>
      <w:r w:rsidR="00BA73A7" w:rsidRPr="00CA60D4">
        <w:rPr>
          <w:sz w:val="24"/>
        </w:rPr>
        <w:t xml:space="preserve">С). </w:t>
      </w:r>
      <w:r w:rsidR="00BA73A7">
        <w:rPr>
          <w:sz w:val="24"/>
        </w:rPr>
        <w:t xml:space="preserve">Особенности </w:t>
      </w:r>
      <w:r w:rsidR="00BA73A7" w:rsidRPr="00CA60D4">
        <w:rPr>
          <w:sz w:val="24"/>
        </w:rPr>
        <w:t>электромагнитных нагрузок в узлах Э</w:t>
      </w:r>
      <w:r w:rsidR="00BA73A7">
        <w:rPr>
          <w:sz w:val="24"/>
        </w:rPr>
        <w:t>Г</w:t>
      </w:r>
      <w:r w:rsidR="00BA73A7" w:rsidRPr="00CA60D4">
        <w:rPr>
          <w:sz w:val="24"/>
        </w:rPr>
        <w:t xml:space="preserve">С и </w:t>
      </w:r>
      <w:r w:rsidR="00BA73A7">
        <w:rPr>
          <w:sz w:val="24"/>
        </w:rPr>
        <w:t>М</w:t>
      </w:r>
      <w:r w:rsidR="00BA73A7" w:rsidRPr="00CA60D4">
        <w:rPr>
          <w:sz w:val="24"/>
        </w:rPr>
        <w:t>Э</w:t>
      </w:r>
      <w:r w:rsidR="00BA73A7">
        <w:rPr>
          <w:sz w:val="24"/>
        </w:rPr>
        <w:t>Г</w:t>
      </w:r>
      <w:r w:rsidR="00BA73A7" w:rsidRPr="00CA60D4">
        <w:rPr>
          <w:sz w:val="24"/>
        </w:rPr>
        <w:t>С</w:t>
      </w:r>
      <w:r w:rsidR="00BA73A7">
        <w:rPr>
          <w:sz w:val="24"/>
        </w:rPr>
        <w:t xml:space="preserve"> в варианте бортового их исполнения</w:t>
      </w:r>
      <w:r w:rsidR="00BA73A7" w:rsidRPr="00CA60D4">
        <w:rPr>
          <w:sz w:val="24"/>
        </w:rPr>
        <w:t>. Электромагнитная совместимость (ЭМС) – как интегральный показатель степени совершенства Э</w:t>
      </w:r>
      <w:r w:rsidR="00BA73A7">
        <w:rPr>
          <w:sz w:val="24"/>
        </w:rPr>
        <w:t>Г</w:t>
      </w:r>
      <w:r w:rsidR="00BA73A7" w:rsidRPr="00CA60D4">
        <w:rPr>
          <w:sz w:val="24"/>
        </w:rPr>
        <w:t xml:space="preserve">С и </w:t>
      </w:r>
      <w:r w:rsidR="00BA73A7">
        <w:rPr>
          <w:sz w:val="24"/>
        </w:rPr>
        <w:t>М</w:t>
      </w:r>
      <w:r w:rsidR="00BA73A7" w:rsidRPr="00CA60D4">
        <w:rPr>
          <w:sz w:val="24"/>
        </w:rPr>
        <w:t>Э</w:t>
      </w:r>
      <w:r w:rsidR="00BA73A7">
        <w:rPr>
          <w:sz w:val="24"/>
        </w:rPr>
        <w:t>Г</w:t>
      </w:r>
      <w:r w:rsidR="00BA73A7" w:rsidRPr="00CA60D4">
        <w:rPr>
          <w:sz w:val="24"/>
        </w:rPr>
        <w:t>С</w:t>
      </w:r>
      <w:r w:rsidR="00BA73A7">
        <w:rPr>
          <w:sz w:val="24"/>
        </w:rPr>
        <w:t xml:space="preserve"> </w:t>
      </w:r>
      <w:r w:rsidR="00BA73A7" w:rsidRPr="00CA60D4">
        <w:rPr>
          <w:sz w:val="24"/>
        </w:rPr>
        <w:t xml:space="preserve">и указатель направления их развития. </w:t>
      </w:r>
      <w:r w:rsidR="00BA73A7">
        <w:rPr>
          <w:sz w:val="24"/>
        </w:rPr>
        <w:t xml:space="preserve">Формулировка традиционных и новых перспективных принципов синтеза двух основных классов устройств силовой электроники (УСЭ): 1) – преобразователей (выпрямителей пассивного и активного типов – ТВУ и АТВУ) многофазного переменного напряжения в постоянное с заданной допустимой его </w:t>
      </w:r>
      <w:proofErr w:type="spellStart"/>
      <w:r w:rsidR="00BA73A7">
        <w:rPr>
          <w:sz w:val="24"/>
        </w:rPr>
        <w:t>пульсностью</w:t>
      </w:r>
      <w:proofErr w:type="spellEnd"/>
      <w:r w:rsidR="00BA73A7">
        <w:rPr>
          <w:sz w:val="24"/>
        </w:rPr>
        <w:t xml:space="preserve">; и 2) – преобразователей (инверторов – ОИН и ТИН с ШИМ)) постоянного напряжения в переменное с заданной </w:t>
      </w:r>
      <w:proofErr w:type="spellStart"/>
      <w:r w:rsidR="00BA73A7">
        <w:rPr>
          <w:sz w:val="24"/>
        </w:rPr>
        <w:t>фазностью</w:t>
      </w:r>
      <w:proofErr w:type="spellEnd"/>
      <w:r w:rsidR="00BA73A7">
        <w:rPr>
          <w:sz w:val="24"/>
        </w:rPr>
        <w:t>. О</w:t>
      </w:r>
      <w:r w:rsidR="00BA73A7" w:rsidRPr="00CA60D4">
        <w:rPr>
          <w:sz w:val="24"/>
        </w:rPr>
        <w:t xml:space="preserve">пределения количественных показателей ЭМС: входного коэффициента мощности, коэффициента </w:t>
      </w:r>
      <w:r w:rsidR="00BA73A7">
        <w:rPr>
          <w:sz w:val="24"/>
        </w:rPr>
        <w:t>гармоник (нелинейных искажений)</w:t>
      </w:r>
      <w:r w:rsidR="00BA73A7" w:rsidRPr="00CA60D4">
        <w:rPr>
          <w:sz w:val="24"/>
        </w:rPr>
        <w:t xml:space="preserve"> и примеры </w:t>
      </w:r>
      <w:r w:rsidR="00BA73A7">
        <w:rPr>
          <w:sz w:val="24"/>
        </w:rPr>
        <w:t xml:space="preserve">их </w:t>
      </w:r>
      <w:r w:rsidR="00BA73A7" w:rsidRPr="00CA60D4">
        <w:rPr>
          <w:sz w:val="24"/>
        </w:rPr>
        <w:t xml:space="preserve">вычисления. </w:t>
      </w:r>
      <w:r w:rsidR="00BA73A7">
        <w:rPr>
          <w:sz w:val="24"/>
        </w:rPr>
        <w:t>Формулировка у</w:t>
      </w:r>
      <w:r w:rsidR="00BA73A7" w:rsidRPr="00CA60D4">
        <w:rPr>
          <w:sz w:val="24"/>
        </w:rPr>
        <w:t>слови</w:t>
      </w:r>
      <w:r w:rsidR="00BA73A7">
        <w:rPr>
          <w:sz w:val="24"/>
        </w:rPr>
        <w:t>й</w:t>
      </w:r>
      <w:r w:rsidR="00BA73A7" w:rsidRPr="00CA60D4">
        <w:rPr>
          <w:sz w:val="24"/>
        </w:rPr>
        <w:t xml:space="preserve"> и фактор</w:t>
      </w:r>
      <w:r w:rsidR="00BA73A7">
        <w:rPr>
          <w:sz w:val="24"/>
        </w:rPr>
        <w:t>ов</w:t>
      </w:r>
      <w:r w:rsidR="00BA73A7" w:rsidRPr="00CA60D4">
        <w:rPr>
          <w:sz w:val="24"/>
        </w:rPr>
        <w:t xml:space="preserve">, необходимы для </w:t>
      </w:r>
      <w:r w:rsidR="00BA73A7">
        <w:rPr>
          <w:sz w:val="24"/>
        </w:rPr>
        <w:t>создания</w:t>
      </w:r>
      <w:r w:rsidR="00BA73A7" w:rsidRPr="00CA60D4">
        <w:rPr>
          <w:sz w:val="24"/>
        </w:rPr>
        <w:t xml:space="preserve"> Э</w:t>
      </w:r>
      <w:r w:rsidR="00BA73A7">
        <w:rPr>
          <w:sz w:val="24"/>
        </w:rPr>
        <w:t>Г</w:t>
      </w:r>
      <w:r w:rsidR="00BA73A7" w:rsidRPr="00CA60D4">
        <w:rPr>
          <w:sz w:val="24"/>
        </w:rPr>
        <w:t xml:space="preserve">С и </w:t>
      </w:r>
      <w:r w:rsidR="00BA73A7">
        <w:rPr>
          <w:sz w:val="24"/>
        </w:rPr>
        <w:t>М</w:t>
      </w:r>
      <w:r w:rsidR="00BA73A7" w:rsidRPr="00CA60D4">
        <w:rPr>
          <w:sz w:val="24"/>
        </w:rPr>
        <w:t>Э</w:t>
      </w:r>
      <w:r w:rsidR="00BA73A7">
        <w:rPr>
          <w:sz w:val="24"/>
        </w:rPr>
        <w:t>Г</w:t>
      </w:r>
      <w:r w:rsidR="00BA73A7" w:rsidRPr="00CA60D4">
        <w:rPr>
          <w:sz w:val="24"/>
        </w:rPr>
        <w:t>С</w:t>
      </w:r>
      <w:r w:rsidR="00BA73A7">
        <w:rPr>
          <w:sz w:val="24"/>
        </w:rPr>
        <w:t xml:space="preserve"> нового поколения</w:t>
      </w:r>
      <w:r w:rsidR="00BA73A7" w:rsidRPr="00CA60D4">
        <w:rPr>
          <w:sz w:val="24"/>
        </w:rPr>
        <w:t xml:space="preserve">. </w:t>
      </w:r>
      <w:r w:rsidR="00BA73A7">
        <w:rPr>
          <w:sz w:val="24"/>
        </w:rPr>
        <w:t>Раскрывается с</w:t>
      </w:r>
      <w:r w:rsidR="00BA73A7" w:rsidRPr="00CA60D4">
        <w:rPr>
          <w:sz w:val="24"/>
        </w:rPr>
        <w:t xml:space="preserve">ущность и достоинства принципа многоканального преобразования (МКП) </w:t>
      </w:r>
      <w:r w:rsidR="00BA73A7">
        <w:rPr>
          <w:sz w:val="24"/>
        </w:rPr>
        <w:t xml:space="preserve">энергетического потока </w:t>
      </w:r>
      <w:r w:rsidR="00BA73A7" w:rsidRPr="00CA60D4">
        <w:rPr>
          <w:sz w:val="24"/>
        </w:rPr>
        <w:t xml:space="preserve">– как универсального направления совершенствования </w:t>
      </w:r>
      <w:r w:rsidR="00BA73A7">
        <w:rPr>
          <w:sz w:val="24"/>
        </w:rPr>
        <w:t>УСЭ и электротехнических комплексов (ЭТК) на их основе</w:t>
      </w:r>
      <w:r w:rsidR="00BA73A7" w:rsidRPr="00CA60D4">
        <w:rPr>
          <w:sz w:val="24"/>
        </w:rPr>
        <w:t xml:space="preserve">. Проверка усвоения </w:t>
      </w:r>
      <w:r w:rsidR="00BA73A7">
        <w:rPr>
          <w:sz w:val="24"/>
        </w:rPr>
        <w:t xml:space="preserve">знаний осуществляется </w:t>
      </w:r>
      <w:r w:rsidR="00BA73A7" w:rsidRPr="00CA60D4">
        <w:rPr>
          <w:sz w:val="24"/>
        </w:rPr>
        <w:t>тестовыми заданиями, СРС, контрольными работами.</w:t>
      </w:r>
      <w:r w:rsidR="00BA73A7">
        <w:rPr>
          <w:sz w:val="24"/>
        </w:rPr>
        <w:t xml:space="preserve"> Дается к</w:t>
      </w:r>
      <w:r w:rsidR="00BA73A7" w:rsidRPr="00CA60D4">
        <w:rPr>
          <w:sz w:val="24"/>
        </w:rPr>
        <w:t>лассификация</w:t>
      </w:r>
      <w:r w:rsidR="00BA73A7">
        <w:rPr>
          <w:sz w:val="24"/>
        </w:rPr>
        <w:t xml:space="preserve"> УСЭ различных классов</w:t>
      </w:r>
      <w:r w:rsidR="00BA73A7" w:rsidRPr="00CA60D4">
        <w:rPr>
          <w:sz w:val="24"/>
        </w:rPr>
        <w:t xml:space="preserve">, основанная на использовании обобщающего принципа </w:t>
      </w:r>
      <w:r w:rsidR="00BA73A7">
        <w:rPr>
          <w:sz w:val="24"/>
        </w:rPr>
        <w:t xml:space="preserve">синтеза – </w:t>
      </w:r>
      <w:r w:rsidR="00BA73A7" w:rsidRPr="00CA60D4">
        <w:rPr>
          <w:sz w:val="24"/>
        </w:rPr>
        <w:t>МКП. Приемы синтеза, анализа Э</w:t>
      </w:r>
      <w:r w:rsidR="00BA73A7">
        <w:rPr>
          <w:sz w:val="24"/>
        </w:rPr>
        <w:t>Г</w:t>
      </w:r>
      <w:r w:rsidR="00BA73A7" w:rsidRPr="00CA60D4">
        <w:rPr>
          <w:sz w:val="24"/>
        </w:rPr>
        <w:t xml:space="preserve">С и </w:t>
      </w:r>
      <w:r w:rsidR="00BA73A7">
        <w:rPr>
          <w:sz w:val="24"/>
        </w:rPr>
        <w:t>М</w:t>
      </w:r>
      <w:r w:rsidR="00BA73A7" w:rsidRPr="00CA60D4">
        <w:rPr>
          <w:sz w:val="24"/>
        </w:rPr>
        <w:t>Э</w:t>
      </w:r>
      <w:r w:rsidR="00BA73A7">
        <w:rPr>
          <w:sz w:val="24"/>
        </w:rPr>
        <w:t>Г</w:t>
      </w:r>
      <w:r w:rsidR="00BA73A7" w:rsidRPr="00CA60D4">
        <w:rPr>
          <w:sz w:val="24"/>
        </w:rPr>
        <w:t>С</w:t>
      </w:r>
      <w:r w:rsidR="00BA73A7">
        <w:rPr>
          <w:sz w:val="24"/>
        </w:rPr>
        <w:t xml:space="preserve"> на их основе</w:t>
      </w:r>
      <w:r w:rsidR="00BA73A7" w:rsidRPr="00CA60D4">
        <w:rPr>
          <w:sz w:val="24"/>
        </w:rPr>
        <w:t xml:space="preserve"> и сопоставительная оценк</w:t>
      </w:r>
      <w:r w:rsidR="00BA73A7">
        <w:rPr>
          <w:sz w:val="24"/>
        </w:rPr>
        <w:t>а</w:t>
      </w:r>
      <w:r w:rsidR="00BA73A7" w:rsidRPr="00CA60D4">
        <w:rPr>
          <w:sz w:val="24"/>
        </w:rPr>
        <w:t xml:space="preserve"> их альтернативных вариантов на основе использования </w:t>
      </w:r>
      <w:r w:rsidR="00BA73A7">
        <w:rPr>
          <w:sz w:val="24"/>
        </w:rPr>
        <w:t xml:space="preserve">заданных показателей качества – </w:t>
      </w:r>
      <w:r w:rsidR="00BA73A7" w:rsidRPr="00CA60D4">
        <w:rPr>
          <w:sz w:val="24"/>
        </w:rPr>
        <w:t xml:space="preserve"> габаритн</w:t>
      </w:r>
      <w:r w:rsidR="00BA73A7">
        <w:rPr>
          <w:sz w:val="24"/>
        </w:rPr>
        <w:t>ой</w:t>
      </w:r>
      <w:r w:rsidR="00BA73A7" w:rsidRPr="00CA60D4">
        <w:rPr>
          <w:sz w:val="24"/>
        </w:rPr>
        <w:t xml:space="preserve"> (расчетн</w:t>
      </w:r>
      <w:r w:rsidR="00BA73A7">
        <w:rPr>
          <w:sz w:val="24"/>
        </w:rPr>
        <w:t>ой</w:t>
      </w:r>
      <w:r w:rsidR="00BA73A7" w:rsidRPr="00CA60D4">
        <w:rPr>
          <w:sz w:val="24"/>
        </w:rPr>
        <w:t>) мощност</w:t>
      </w:r>
      <w:r w:rsidR="00BA73A7">
        <w:rPr>
          <w:sz w:val="24"/>
        </w:rPr>
        <w:t>и</w:t>
      </w:r>
      <w:r w:rsidR="00BA73A7" w:rsidRPr="00CA60D4">
        <w:rPr>
          <w:sz w:val="24"/>
        </w:rPr>
        <w:t xml:space="preserve"> трансформаторов и электромагнитн</w:t>
      </w:r>
      <w:r w:rsidR="00BA73A7">
        <w:rPr>
          <w:sz w:val="24"/>
        </w:rPr>
        <w:t>ой</w:t>
      </w:r>
      <w:r w:rsidR="00BA73A7" w:rsidRPr="00CA60D4">
        <w:rPr>
          <w:sz w:val="24"/>
        </w:rPr>
        <w:t xml:space="preserve"> совместимост</w:t>
      </w:r>
      <w:r w:rsidR="00BA73A7">
        <w:rPr>
          <w:sz w:val="24"/>
        </w:rPr>
        <w:t>и</w:t>
      </w:r>
      <w:r w:rsidR="00BA73A7" w:rsidRPr="00CA60D4">
        <w:rPr>
          <w:sz w:val="24"/>
        </w:rPr>
        <w:t xml:space="preserve"> (ЭМС). Основное внимание уделяется обучению навыкам самостоятельного синтеза </w:t>
      </w:r>
      <w:r w:rsidR="00BA73A7">
        <w:rPr>
          <w:sz w:val="24"/>
        </w:rPr>
        <w:t>УСЭ</w:t>
      </w:r>
      <w:r w:rsidR="00BA73A7" w:rsidRPr="00CA60D4">
        <w:rPr>
          <w:sz w:val="24"/>
        </w:rPr>
        <w:t xml:space="preserve"> и анализа в </w:t>
      </w:r>
      <w:r w:rsidR="00BA73A7">
        <w:rPr>
          <w:sz w:val="24"/>
        </w:rPr>
        <w:t xml:space="preserve">них </w:t>
      </w:r>
      <w:r w:rsidR="00BA73A7" w:rsidRPr="00CA60D4">
        <w:rPr>
          <w:sz w:val="24"/>
        </w:rPr>
        <w:t>физических процессов. Задачи решаются аналитическим путем и на основе имитационного компьютерного моделирования (ИКМ)</w:t>
      </w:r>
      <w:r w:rsidR="00BA73A7">
        <w:rPr>
          <w:sz w:val="24"/>
        </w:rPr>
        <w:t xml:space="preserve"> при обязательном сопоставлении результатов</w:t>
      </w:r>
      <w:r w:rsidR="00BA73A7" w:rsidRPr="00CA60D4">
        <w:rPr>
          <w:sz w:val="24"/>
        </w:rPr>
        <w:t>.</w:t>
      </w:r>
      <w:r w:rsidR="00BA73A7">
        <w:rPr>
          <w:sz w:val="24"/>
        </w:rPr>
        <w:t xml:space="preserve"> </w:t>
      </w:r>
      <w:r w:rsidR="00BA73A7" w:rsidRPr="00CA60D4">
        <w:rPr>
          <w:sz w:val="24"/>
        </w:rPr>
        <w:t xml:space="preserve">С целью формирования основ </w:t>
      </w:r>
      <w:r w:rsidR="00BA73A7">
        <w:rPr>
          <w:sz w:val="24"/>
        </w:rPr>
        <w:t xml:space="preserve">устойчивого </w:t>
      </w:r>
      <w:r w:rsidR="00BA73A7" w:rsidRPr="00CA60D4">
        <w:rPr>
          <w:sz w:val="24"/>
        </w:rPr>
        <w:t>электротехнического «мировоззрения» сформирован перечень специально подобранных базовых (показательных) задач для самостоятельного решения, в которых требуется применить знания, ранее полученные в базовых дисциплинах (в ТОЭ, в частности). Детальное, глубокое изучение физики процессов в простых базовых устройствах создает основу для понимания и закрепления основных закономерностей в памяти обучающегося и способствует применению этих знаний при анализе более сложных устройств и систем.</w:t>
      </w:r>
    </w:p>
    <w:p w:rsidR="00896B9B" w:rsidRDefault="00896B9B" w:rsidP="00896B9B">
      <w:pPr>
        <w:spacing w:after="120"/>
        <w:jc w:val="center"/>
        <w:rPr>
          <w:b/>
        </w:rPr>
      </w:pPr>
      <w:r>
        <w:rPr>
          <w:b/>
        </w:rPr>
        <w:lastRenderedPageBreak/>
        <w:t>Аннотация дисциплины</w:t>
      </w:r>
    </w:p>
    <w:p w:rsidR="00896B9B" w:rsidRDefault="00896B9B" w:rsidP="00896B9B">
      <w:pPr>
        <w:spacing w:after="120"/>
        <w:jc w:val="center"/>
        <w:rPr>
          <w:sz w:val="24"/>
        </w:rPr>
      </w:pPr>
      <w:r w:rsidRPr="00896B9B">
        <w:rPr>
          <w:b/>
          <w:i/>
          <w:sz w:val="24"/>
        </w:rPr>
        <w:t xml:space="preserve">Испытания электрооборудования автономных объектов </w:t>
      </w:r>
      <w:r w:rsidRPr="00382041">
        <w:rPr>
          <w:b/>
          <w:i/>
          <w:sz w:val="24"/>
        </w:rPr>
        <w:t xml:space="preserve">- </w:t>
      </w:r>
      <w:r w:rsidRPr="00896B9B">
        <w:rPr>
          <w:b/>
          <w:i/>
          <w:sz w:val="24"/>
        </w:rPr>
        <w:t>Б1.В.ОД.</w:t>
      </w:r>
      <w:r w:rsidR="006A2EDB">
        <w:rPr>
          <w:b/>
          <w:i/>
          <w:sz w:val="24"/>
        </w:rPr>
        <w:t>5</w:t>
      </w:r>
    </w:p>
    <w:p w:rsidR="00896B9B" w:rsidRDefault="00896B9B" w:rsidP="00896B9B">
      <w:pPr>
        <w:ind w:firstLine="708"/>
        <w:jc w:val="both"/>
        <w:rPr>
          <w:sz w:val="24"/>
        </w:rPr>
      </w:pPr>
      <w:r>
        <w:rPr>
          <w:b/>
          <w:sz w:val="24"/>
        </w:rPr>
        <w:t xml:space="preserve">Цель дисциплины: </w:t>
      </w:r>
      <w:r w:rsidRPr="00896B9B">
        <w:rPr>
          <w:sz w:val="24"/>
          <w:szCs w:val="24"/>
        </w:rPr>
        <w:t>изучени</w:t>
      </w:r>
      <w:r>
        <w:rPr>
          <w:sz w:val="24"/>
          <w:szCs w:val="24"/>
        </w:rPr>
        <w:t>е</w:t>
      </w:r>
      <w:r w:rsidRPr="00896B9B">
        <w:rPr>
          <w:sz w:val="24"/>
          <w:szCs w:val="24"/>
        </w:rPr>
        <w:t xml:space="preserve"> научных основ, методов и средств испытаний элементов, компонентов, материалов и систем электрооборудования разных видов автономных объектов.</w:t>
      </w:r>
    </w:p>
    <w:p w:rsidR="00896B9B" w:rsidRDefault="00896B9B" w:rsidP="00896B9B">
      <w:pPr>
        <w:ind w:firstLine="708"/>
        <w:jc w:val="both"/>
        <w:rPr>
          <w:sz w:val="24"/>
        </w:rPr>
      </w:pPr>
      <w:r w:rsidRPr="00594E05">
        <w:rPr>
          <w:b/>
          <w:sz w:val="24"/>
        </w:rPr>
        <w:t>Место дисциплины в структуре ООП</w:t>
      </w:r>
      <w:r>
        <w:rPr>
          <w:sz w:val="24"/>
        </w:rPr>
        <w:t xml:space="preserve">: </w:t>
      </w:r>
      <w:r w:rsidRPr="00896B9B">
        <w:rPr>
          <w:sz w:val="24"/>
          <w:szCs w:val="24"/>
        </w:rPr>
        <w:t>Дисциплина относится к вариативной части блока дисциплин основной профессиональной образовательной программы (ОПОП) по профилю «</w:t>
      </w:r>
      <w:r w:rsidR="00F10F95" w:rsidRPr="00F10F95">
        <w:rPr>
          <w:sz w:val="24"/>
          <w:szCs w:val="24"/>
        </w:rPr>
        <w:t>Электротехнические, электромеханические и электронные системы автономных объектов</w:t>
      </w:r>
      <w:r w:rsidRPr="00896B9B">
        <w:rPr>
          <w:sz w:val="24"/>
          <w:szCs w:val="24"/>
        </w:rPr>
        <w:t>» направления 13.04.02 Электроэнергетика и электротехника.</w:t>
      </w:r>
      <w:r w:rsidRPr="00991A91">
        <w:rPr>
          <w:sz w:val="24"/>
          <w:szCs w:val="24"/>
        </w:rPr>
        <w:t xml:space="preserve"> </w:t>
      </w:r>
      <w:r>
        <w:rPr>
          <w:sz w:val="24"/>
        </w:rPr>
        <w:t xml:space="preserve">Количество зачетных единиц </w:t>
      </w:r>
      <w:r w:rsidR="006A2EDB">
        <w:rPr>
          <w:sz w:val="24"/>
        </w:rPr>
        <w:t>4</w:t>
      </w:r>
      <w:r>
        <w:rPr>
          <w:sz w:val="24"/>
        </w:rPr>
        <w:t>.</w:t>
      </w:r>
    </w:p>
    <w:p w:rsidR="007E5162" w:rsidRDefault="00896B9B" w:rsidP="00896B9B">
      <w:pPr>
        <w:ind w:firstLine="708"/>
        <w:jc w:val="both"/>
        <w:rPr>
          <w:sz w:val="24"/>
        </w:rPr>
      </w:pPr>
      <w:r w:rsidRPr="000E7A9C">
        <w:rPr>
          <w:b/>
          <w:sz w:val="24"/>
        </w:rPr>
        <w:t>Содержание разделов</w:t>
      </w:r>
      <w:r>
        <w:rPr>
          <w:sz w:val="24"/>
        </w:rPr>
        <w:t xml:space="preserve">: </w:t>
      </w:r>
      <w:r w:rsidR="00ED1249" w:rsidRPr="00ED1249">
        <w:rPr>
          <w:iCs/>
          <w:sz w:val="24"/>
          <w:szCs w:val="24"/>
        </w:rPr>
        <w:t xml:space="preserve">Введение в теорию общего и прикладного инженерного эксперимента. Особенности инженерного эксперимента для сложных технических систем. Теоретические основы общего и прикладного инженерного эксперимента. Регрессионный анализ. Кластерный анализ. Основные понятия теории случайных процессов. Проявления случайных процессов в элементах  и системах электрооборудования автономных объектов, в частности, при управляющих и регулирующих воздействиях со стороны системы управления, контроля и защиты и при возмущающих воздействиях со стороны нагрузки. Экспериментальное и измерительное обеспечение инженерного эксперимента. Классификация оборудования и аппаратуры для проведения эксперимента. Сложность технического оборудования и аппаратуры для выполнения исследований в области электрооборудования автономных объектов. Уникальные технические системы – автоматизированные комплексы, в составе которых большое число разных видов машин, агрегатов, приборов, средств измерений, связи и управления. База для создания автоматизированных комплексов – новые проектно-конструкторские разработки в области машиностроения, электротехники, автоматики, телемеханики и вычислительной техники. Планирование экспериментов. Многофакторные эксперименты: классические и факторные планы. Методы и способы обеспечения проведения экспериментов, анализа и обработки результатов экспериментов. Основные определения, физические и химические основы, особенности, организация, виды обеспечения, планы проведения и контроля, методы и средства испытаний </w:t>
      </w:r>
      <w:r w:rsidR="00ED1249" w:rsidRPr="00ED1249">
        <w:rPr>
          <w:bCs/>
          <w:iCs/>
          <w:sz w:val="24"/>
          <w:szCs w:val="24"/>
        </w:rPr>
        <w:t xml:space="preserve">электрооборудования разных видов автономных объектов. </w:t>
      </w:r>
      <w:r w:rsidR="00ED1249" w:rsidRPr="00ED1249">
        <w:rPr>
          <w:iCs/>
          <w:sz w:val="24"/>
          <w:szCs w:val="24"/>
        </w:rPr>
        <w:t xml:space="preserve">Испытания с целью анализа влияния на электрооборудование автономных объектов физико-химических воздействий, имеющих место в наземных условиях, в водной среде, в атмосфере и в космосе. Электрические испытания, испытания на проверку коммутации, радиопомех и электромагнитную совместимость, их физические основы и содержание. Механические, вибрационные испытания, испытания на воздействие ускорений и ударных нагрузок, их физические основы и содержание. Акустические испытания, испытания на взрывобезопасность, их физические и химические основы, параметрические испытания. Испытания на надёжность, на гарантийную наработку, эксплуатационные, ресурсные испытания, их физические, химические основы и содержание. Перспективы развития методов и средств испытаний, кардинальное возрастание значения испытаний как объективного критерия качества проектирования и производства. Актуальность и перспективы применения информационно-коммуникационных технологий в управлении автономными объектами. Программно-аппаратные средства передачи информации. Программно-аппаратные средства дистанционного сбора информации. Программно-аппаратные средства обработки и отображения информации. Система графического программирования </w:t>
      </w:r>
      <w:proofErr w:type="spellStart"/>
      <w:r w:rsidR="00ED1249" w:rsidRPr="00ED1249">
        <w:rPr>
          <w:iCs/>
          <w:sz w:val="24"/>
          <w:szCs w:val="24"/>
          <w:lang w:val="en-GB"/>
        </w:rPr>
        <w:t>LabView</w:t>
      </w:r>
      <w:proofErr w:type="spellEnd"/>
      <w:r w:rsidR="00ED1249" w:rsidRPr="00ED1249">
        <w:rPr>
          <w:iCs/>
          <w:sz w:val="24"/>
          <w:szCs w:val="24"/>
        </w:rPr>
        <w:t>.</w:t>
      </w:r>
    </w:p>
    <w:p w:rsidR="00896B9B" w:rsidRDefault="00896B9B" w:rsidP="00896B9B">
      <w:pPr>
        <w:jc w:val="both"/>
        <w:rPr>
          <w:sz w:val="24"/>
        </w:rPr>
      </w:pPr>
    </w:p>
    <w:p w:rsidR="00896B9B" w:rsidRDefault="00896B9B">
      <w:pPr>
        <w:rPr>
          <w:sz w:val="24"/>
        </w:rPr>
      </w:pPr>
      <w:r>
        <w:rPr>
          <w:sz w:val="24"/>
        </w:rPr>
        <w:br w:type="page"/>
      </w:r>
    </w:p>
    <w:p w:rsidR="00B061C3" w:rsidRDefault="00B061C3" w:rsidP="00B061C3">
      <w:pPr>
        <w:spacing w:after="120"/>
        <w:jc w:val="center"/>
        <w:rPr>
          <w:b/>
        </w:rPr>
      </w:pPr>
      <w:r>
        <w:rPr>
          <w:b/>
        </w:rPr>
        <w:lastRenderedPageBreak/>
        <w:t>Аннотация дисциплины</w:t>
      </w:r>
    </w:p>
    <w:p w:rsidR="00B061C3" w:rsidRDefault="00B061C3" w:rsidP="00B061C3">
      <w:pPr>
        <w:spacing w:after="120"/>
        <w:jc w:val="center"/>
        <w:rPr>
          <w:sz w:val="24"/>
        </w:rPr>
      </w:pPr>
      <w:r w:rsidRPr="00B061C3">
        <w:rPr>
          <w:b/>
          <w:i/>
          <w:sz w:val="24"/>
        </w:rPr>
        <w:t>Перспективы развития электрооборудования автономных объектов</w:t>
      </w:r>
      <w:r w:rsidRPr="00896B9B">
        <w:rPr>
          <w:b/>
          <w:i/>
          <w:sz w:val="24"/>
        </w:rPr>
        <w:t xml:space="preserve"> </w:t>
      </w:r>
      <w:r w:rsidRPr="00382041">
        <w:rPr>
          <w:b/>
          <w:i/>
          <w:sz w:val="24"/>
        </w:rPr>
        <w:t xml:space="preserve">- </w:t>
      </w:r>
      <w:r w:rsidRPr="00B061C3">
        <w:rPr>
          <w:b/>
          <w:i/>
          <w:sz w:val="24"/>
        </w:rPr>
        <w:t>Б1.В.</w:t>
      </w:r>
      <w:r w:rsidR="006A2EDB">
        <w:rPr>
          <w:b/>
          <w:i/>
          <w:sz w:val="24"/>
        </w:rPr>
        <w:t>ОД.</w:t>
      </w:r>
      <w:r w:rsidRPr="00B061C3">
        <w:rPr>
          <w:b/>
          <w:i/>
          <w:sz w:val="24"/>
        </w:rPr>
        <w:t>1</w:t>
      </w:r>
    </w:p>
    <w:p w:rsidR="00B061C3" w:rsidRDefault="00B061C3" w:rsidP="00B061C3">
      <w:pPr>
        <w:ind w:firstLine="708"/>
        <w:jc w:val="both"/>
        <w:rPr>
          <w:sz w:val="24"/>
        </w:rPr>
      </w:pPr>
      <w:r>
        <w:rPr>
          <w:b/>
          <w:sz w:val="24"/>
        </w:rPr>
        <w:t xml:space="preserve">Цель дисциплины: </w:t>
      </w:r>
      <w:r w:rsidRPr="00B061C3">
        <w:rPr>
          <w:sz w:val="24"/>
          <w:szCs w:val="24"/>
        </w:rPr>
        <w:t>формирование набора знаний и умений для разработчика техники новых поколений, понимание современного состояния и перспектив развития авиационно-космической техники и автомобильного транспорта, тенденций развития и совершенствования электрооборудования автономных объектов, относящихся к автомобильной и авиационно-космической технике.</w:t>
      </w:r>
    </w:p>
    <w:p w:rsidR="00B061C3" w:rsidRDefault="00B061C3" w:rsidP="00B061C3">
      <w:pPr>
        <w:ind w:firstLine="708"/>
        <w:jc w:val="both"/>
        <w:rPr>
          <w:sz w:val="24"/>
        </w:rPr>
      </w:pPr>
      <w:r w:rsidRPr="00594E05">
        <w:rPr>
          <w:b/>
          <w:sz w:val="24"/>
        </w:rPr>
        <w:t>Место дисциплины в структуре ООП</w:t>
      </w:r>
      <w:r>
        <w:rPr>
          <w:sz w:val="24"/>
        </w:rPr>
        <w:t xml:space="preserve">: </w:t>
      </w:r>
      <w:r w:rsidRPr="00B061C3">
        <w:rPr>
          <w:sz w:val="24"/>
          <w:szCs w:val="24"/>
        </w:rPr>
        <w:t>Дисциплина относится к вариативной части дисциплины блока дисциплин основной профессиональной образовательной программы (ОПОП) по программе «Электротехнические, электромеханические и электронные системы автономных объектов»  направления 13.04.02 «Электроэнергетика и электротехника».</w:t>
      </w:r>
      <w:r w:rsidRPr="00991A91">
        <w:rPr>
          <w:sz w:val="24"/>
          <w:szCs w:val="24"/>
        </w:rPr>
        <w:t xml:space="preserve"> </w:t>
      </w:r>
      <w:r>
        <w:rPr>
          <w:sz w:val="24"/>
        </w:rPr>
        <w:t>Количество зачетных единиц 3.</w:t>
      </w:r>
    </w:p>
    <w:p w:rsidR="00896B9B" w:rsidRDefault="00B061C3" w:rsidP="008B548A">
      <w:pPr>
        <w:ind w:firstLine="708"/>
        <w:jc w:val="both"/>
        <w:rPr>
          <w:sz w:val="24"/>
        </w:rPr>
      </w:pPr>
      <w:r w:rsidRPr="000E7A9C">
        <w:rPr>
          <w:b/>
          <w:sz w:val="24"/>
        </w:rPr>
        <w:t>Содержание разделов</w:t>
      </w:r>
      <w:r>
        <w:rPr>
          <w:sz w:val="24"/>
        </w:rPr>
        <w:t>:</w:t>
      </w:r>
      <w:r w:rsidR="008B548A">
        <w:rPr>
          <w:sz w:val="24"/>
        </w:rPr>
        <w:t xml:space="preserve"> </w:t>
      </w:r>
      <w:r w:rsidR="008B548A" w:rsidRPr="008B548A">
        <w:rPr>
          <w:sz w:val="24"/>
        </w:rPr>
        <w:t>Специальные системы контроля безопасной дистанции. Бортовые навигационные и диагностические системы. Ультразвуковой индикатор парковки. Двигатель с электронным управлением. Информационные системы средств безопасности: скафандр, ремни, воздушные мешки. Бортовой самописец. Путевой процессор.</w:t>
      </w:r>
      <w:r w:rsidR="008B548A">
        <w:rPr>
          <w:sz w:val="24"/>
        </w:rPr>
        <w:t xml:space="preserve"> </w:t>
      </w:r>
      <w:r w:rsidR="008B548A" w:rsidRPr="008B548A">
        <w:rPr>
          <w:sz w:val="24"/>
        </w:rPr>
        <w:t xml:space="preserve">Устройства, обеспечивающие безопасность и улучшающие управляемость автомобилей (антиблокировочная система ABS, </w:t>
      </w:r>
      <w:proofErr w:type="spellStart"/>
      <w:r w:rsidR="008B548A" w:rsidRPr="008B548A">
        <w:rPr>
          <w:sz w:val="24"/>
        </w:rPr>
        <w:t>антипробуксовочная</w:t>
      </w:r>
      <w:proofErr w:type="spellEnd"/>
      <w:r w:rsidR="008B548A" w:rsidRPr="008B548A">
        <w:rPr>
          <w:sz w:val="24"/>
        </w:rPr>
        <w:t xml:space="preserve"> система ASR, система контроля спуска с горы НОС, система курсовой стабилизации ESP).</w:t>
      </w:r>
      <w:r w:rsidR="008B548A">
        <w:rPr>
          <w:sz w:val="24"/>
        </w:rPr>
        <w:t xml:space="preserve"> </w:t>
      </w:r>
      <w:r w:rsidR="008B548A" w:rsidRPr="008B548A">
        <w:rPr>
          <w:sz w:val="24"/>
        </w:rPr>
        <w:t>Устройства, повышающие экономичность и «</w:t>
      </w:r>
      <w:proofErr w:type="spellStart"/>
      <w:r w:rsidR="008B548A" w:rsidRPr="008B548A">
        <w:rPr>
          <w:sz w:val="24"/>
        </w:rPr>
        <w:t>экологичность</w:t>
      </w:r>
      <w:proofErr w:type="spellEnd"/>
      <w:r w:rsidR="008B548A" w:rsidRPr="008B548A">
        <w:rPr>
          <w:sz w:val="24"/>
        </w:rPr>
        <w:t>» двигателя (система регулировки фаз газораспределения, система зажигания</w:t>
      </w:r>
      <w:r w:rsidR="008B548A">
        <w:rPr>
          <w:sz w:val="24"/>
        </w:rPr>
        <w:t xml:space="preserve"> </w:t>
      </w:r>
      <w:r w:rsidR="008B548A" w:rsidRPr="008B548A">
        <w:rPr>
          <w:sz w:val="24"/>
        </w:rPr>
        <w:t>«</w:t>
      </w:r>
      <w:proofErr w:type="spellStart"/>
      <w:r w:rsidR="008B548A" w:rsidRPr="008B548A">
        <w:rPr>
          <w:sz w:val="24"/>
        </w:rPr>
        <w:t>coil-in-plug</w:t>
      </w:r>
      <w:proofErr w:type="spellEnd"/>
      <w:r w:rsidR="008B548A" w:rsidRPr="008B548A">
        <w:rPr>
          <w:sz w:val="24"/>
        </w:rPr>
        <w:t>», разнообразные системы впрыска).</w:t>
      </w:r>
      <w:r w:rsidR="008B548A">
        <w:rPr>
          <w:sz w:val="24"/>
        </w:rPr>
        <w:t xml:space="preserve"> </w:t>
      </w:r>
      <w:r w:rsidR="008B548A" w:rsidRPr="008B548A">
        <w:rPr>
          <w:sz w:val="24"/>
        </w:rPr>
        <w:t>Устройства, обеспечивающие комфорт и управляющие климатом в салоне.</w:t>
      </w:r>
      <w:r w:rsidR="008B548A">
        <w:rPr>
          <w:sz w:val="24"/>
        </w:rPr>
        <w:t xml:space="preserve"> </w:t>
      </w:r>
      <w:r w:rsidR="008B548A" w:rsidRPr="008B548A">
        <w:rPr>
          <w:sz w:val="24"/>
        </w:rPr>
        <w:t>Параллельные гибридные привода и сцепление. Зарядка батарей посредством  рекуперативной тормозной системы,  и бензинового двигателя. Понижение содержания диоксида углерода (CO2) в выхлопе в 2-3 раза.</w:t>
      </w:r>
      <w:r w:rsidR="008B548A">
        <w:rPr>
          <w:sz w:val="24"/>
        </w:rPr>
        <w:t xml:space="preserve"> </w:t>
      </w:r>
      <w:r w:rsidR="008B548A" w:rsidRPr="008B548A">
        <w:rPr>
          <w:sz w:val="24"/>
        </w:rPr>
        <w:t>Навигационная система ГЛОНАС.</w:t>
      </w:r>
      <w:r w:rsidR="008B548A">
        <w:rPr>
          <w:sz w:val="24"/>
        </w:rPr>
        <w:t xml:space="preserve"> </w:t>
      </w:r>
      <w:r w:rsidR="008B548A" w:rsidRPr="008B548A">
        <w:rPr>
          <w:sz w:val="24"/>
        </w:rPr>
        <w:t xml:space="preserve">Функции космической программы: </w:t>
      </w:r>
      <w:r w:rsidR="008B548A">
        <w:rPr>
          <w:sz w:val="24"/>
        </w:rPr>
        <w:t xml:space="preserve">– </w:t>
      </w:r>
      <w:r w:rsidR="008B548A" w:rsidRPr="008B548A">
        <w:rPr>
          <w:sz w:val="24"/>
        </w:rPr>
        <w:t>анализ и прогноз состояния акватории  морей и океанов,</w:t>
      </w:r>
      <w:r w:rsidR="007B78AA">
        <w:rPr>
          <w:sz w:val="24"/>
        </w:rPr>
        <w:t xml:space="preserve"> </w:t>
      </w:r>
      <w:r w:rsidR="008B548A" w:rsidRPr="008B548A">
        <w:rPr>
          <w:sz w:val="24"/>
        </w:rPr>
        <w:t>гелиогеофизической обстановки в околоземном космическом пространстве, состояния ионосферы и магнитного поля Земли. Мониторинг климата и глобальных изменений,</w:t>
      </w:r>
      <w:r w:rsidR="008B548A">
        <w:rPr>
          <w:sz w:val="24"/>
        </w:rPr>
        <w:t xml:space="preserve"> </w:t>
      </w:r>
      <w:r w:rsidR="008B548A" w:rsidRPr="008B548A">
        <w:rPr>
          <w:sz w:val="24"/>
        </w:rPr>
        <w:t>контроль чрезвычайных ситуаций</w:t>
      </w:r>
      <w:r w:rsidR="008B548A">
        <w:rPr>
          <w:sz w:val="24"/>
        </w:rPr>
        <w:t xml:space="preserve">;  </w:t>
      </w:r>
      <w:r w:rsidR="008B548A" w:rsidRPr="008B548A">
        <w:rPr>
          <w:sz w:val="24"/>
        </w:rPr>
        <w:t xml:space="preserve">̶  экологический мониторинг окружающей среды на Земле, </w:t>
      </w:r>
      <w:proofErr w:type="spellStart"/>
      <w:r w:rsidR="008B548A" w:rsidRPr="008B548A">
        <w:rPr>
          <w:sz w:val="24"/>
        </w:rPr>
        <w:t>биопродуктивности</w:t>
      </w:r>
      <w:proofErr w:type="spellEnd"/>
      <w:r w:rsidR="008B548A" w:rsidRPr="008B548A">
        <w:rPr>
          <w:sz w:val="24"/>
        </w:rPr>
        <w:t>,  растительных покровов, определение взаимосвязи физических и биологических процессов в океане,</w:t>
      </w:r>
      <w:r w:rsidR="008B548A">
        <w:rPr>
          <w:sz w:val="24"/>
        </w:rPr>
        <w:t xml:space="preserve"> </w:t>
      </w:r>
      <w:r w:rsidR="008B548A" w:rsidRPr="008B548A">
        <w:rPr>
          <w:sz w:val="24"/>
        </w:rPr>
        <w:t>геологические исследования.</w:t>
      </w:r>
      <w:r w:rsidR="008B548A">
        <w:rPr>
          <w:sz w:val="24"/>
        </w:rPr>
        <w:t xml:space="preserve"> </w:t>
      </w:r>
      <w:r w:rsidR="008B548A" w:rsidRPr="008B548A">
        <w:rPr>
          <w:sz w:val="24"/>
        </w:rPr>
        <w:t>Системы связи: с использованием низкоорбитальных ИСЗ, с ИСЗ на высокоэллиптических орбитах и геостационарными ИСЗ</w:t>
      </w:r>
      <w:r w:rsidR="008B548A">
        <w:rPr>
          <w:sz w:val="24"/>
        </w:rPr>
        <w:t xml:space="preserve">. </w:t>
      </w:r>
      <w:r w:rsidR="008B548A" w:rsidRPr="008B548A">
        <w:rPr>
          <w:sz w:val="24"/>
        </w:rPr>
        <w:t xml:space="preserve">Перспективные элементы космической программы: </w:t>
      </w:r>
      <w:proofErr w:type="spellStart"/>
      <w:r w:rsidR="008B548A" w:rsidRPr="008B548A">
        <w:rPr>
          <w:sz w:val="24"/>
        </w:rPr>
        <w:t>Mars</w:t>
      </w:r>
      <w:proofErr w:type="spellEnd"/>
      <w:r w:rsidR="008B548A" w:rsidRPr="008B548A">
        <w:rPr>
          <w:sz w:val="24"/>
        </w:rPr>
        <w:t xml:space="preserve"> </w:t>
      </w:r>
      <w:proofErr w:type="spellStart"/>
      <w:r w:rsidR="008B548A" w:rsidRPr="008B548A">
        <w:rPr>
          <w:sz w:val="24"/>
        </w:rPr>
        <w:t>Science</w:t>
      </w:r>
      <w:proofErr w:type="spellEnd"/>
      <w:r w:rsidR="008B548A" w:rsidRPr="008B548A">
        <w:rPr>
          <w:sz w:val="24"/>
        </w:rPr>
        <w:t xml:space="preserve"> </w:t>
      </w:r>
      <w:proofErr w:type="spellStart"/>
      <w:r w:rsidR="008B548A" w:rsidRPr="008B548A">
        <w:rPr>
          <w:sz w:val="24"/>
        </w:rPr>
        <w:t>Laboratory</w:t>
      </w:r>
      <w:proofErr w:type="spellEnd"/>
      <w:r w:rsidR="008B548A" w:rsidRPr="008B548A">
        <w:rPr>
          <w:sz w:val="24"/>
        </w:rPr>
        <w:t xml:space="preserve"> (сокр. MSL, рус. Марсианская научная лаборатория) </w:t>
      </w:r>
      <w:r w:rsidR="008B548A">
        <w:rPr>
          <w:sz w:val="24"/>
        </w:rPr>
        <w:t>–</w:t>
      </w:r>
      <w:r w:rsidR="008B548A" w:rsidRPr="008B548A">
        <w:rPr>
          <w:sz w:val="24"/>
        </w:rPr>
        <w:t xml:space="preserve"> миссия НАСА по доставке на Марс и эксплуатации </w:t>
      </w:r>
      <w:proofErr w:type="spellStart"/>
      <w:r w:rsidR="008B548A" w:rsidRPr="008B548A">
        <w:rPr>
          <w:sz w:val="24"/>
        </w:rPr>
        <w:t>марсохода</w:t>
      </w:r>
      <w:proofErr w:type="spellEnd"/>
      <w:r w:rsidR="008B548A" w:rsidRPr="008B548A">
        <w:rPr>
          <w:sz w:val="24"/>
        </w:rPr>
        <w:t xml:space="preserve"> нового поколения, пилотируемый полет вокруг Венеры и Марса, посадка российских космонавтов на Луну.</w:t>
      </w:r>
      <w:r w:rsidR="008B548A">
        <w:rPr>
          <w:sz w:val="24"/>
        </w:rPr>
        <w:t xml:space="preserve"> </w:t>
      </w:r>
      <w:r w:rsidR="008B548A" w:rsidRPr="008B548A">
        <w:rPr>
          <w:sz w:val="24"/>
        </w:rPr>
        <w:t xml:space="preserve">Основные направления модернизации техники строя: «интеллектуализация» борта, </w:t>
      </w:r>
      <w:proofErr w:type="spellStart"/>
      <w:r w:rsidR="008B548A" w:rsidRPr="008B548A">
        <w:rPr>
          <w:sz w:val="24"/>
        </w:rPr>
        <w:t>ремоторизация</w:t>
      </w:r>
      <w:proofErr w:type="spellEnd"/>
      <w:r w:rsidR="008B548A" w:rsidRPr="008B548A">
        <w:rPr>
          <w:sz w:val="24"/>
        </w:rPr>
        <w:t xml:space="preserve"> и оснащение новыми поколениями вооружения. Основные проблемы по созданию отечественной авиационной техники гражданского назначения.</w:t>
      </w:r>
      <w:r w:rsidR="008B548A">
        <w:rPr>
          <w:sz w:val="24"/>
        </w:rPr>
        <w:t xml:space="preserve"> </w:t>
      </w:r>
      <w:r w:rsidR="008B548A" w:rsidRPr="008B548A">
        <w:rPr>
          <w:sz w:val="24"/>
        </w:rPr>
        <w:t xml:space="preserve">Характеристика и основные признаки поколений авиационной техники. Самолеты МиГ-35 и Су-35 – авиационные комплексы поколения 4++: особенности бортового оборудования и боевые возможности. Отличительные признаки перспективного авиационного комплекса фронтовой авиации ПАК ФА как истребителя пятого поколения. Пути реализации назначенных характеристик ПАК ФА: конструкция, компоновка, силовая установка, материалы, радиоэлектронная система, навигационная система, кабина, </w:t>
      </w:r>
      <w:proofErr w:type="spellStart"/>
      <w:r w:rsidR="008B548A" w:rsidRPr="008B548A">
        <w:rPr>
          <w:sz w:val="24"/>
        </w:rPr>
        <w:t>авионика</w:t>
      </w:r>
      <w:proofErr w:type="spellEnd"/>
      <w:r w:rsidR="008B548A" w:rsidRPr="008B548A">
        <w:rPr>
          <w:sz w:val="24"/>
        </w:rPr>
        <w:t>, вооружение. Меры по снижению заметности. Возможные требования, предъявляемые к авиационной технике шестого поколения.</w:t>
      </w:r>
      <w:r w:rsidR="008B548A">
        <w:rPr>
          <w:sz w:val="24"/>
        </w:rPr>
        <w:t xml:space="preserve"> </w:t>
      </w:r>
      <w:r w:rsidR="008B548A" w:rsidRPr="008B548A">
        <w:rPr>
          <w:sz w:val="24"/>
        </w:rPr>
        <w:t xml:space="preserve">Разница в структурах энергетического комплекса ЛА с применением традиционных стандартных технологий формирования вторичной энергетической системы и структуры, реализующей концепцию СПЭО. Характеристика основных систем СПЭО. Технико-экономические оценки создания самолета с полностью электрифицированным оборудованием и факторы, обуславливающие возможность практической реализации концепции СПЭО. </w:t>
      </w:r>
    </w:p>
    <w:p w:rsidR="008B548A" w:rsidRDefault="008B548A" w:rsidP="008B548A">
      <w:pPr>
        <w:jc w:val="both"/>
        <w:rPr>
          <w:sz w:val="24"/>
        </w:rPr>
      </w:pPr>
    </w:p>
    <w:p w:rsidR="001F30BC" w:rsidRDefault="001F30BC" w:rsidP="001F30BC">
      <w:pPr>
        <w:spacing w:after="120"/>
        <w:jc w:val="center"/>
        <w:rPr>
          <w:b/>
        </w:rPr>
      </w:pPr>
      <w:r>
        <w:rPr>
          <w:b/>
        </w:rPr>
        <w:lastRenderedPageBreak/>
        <w:t>Аннотация дисциплины</w:t>
      </w:r>
    </w:p>
    <w:p w:rsidR="001F30BC" w:rsidRDefault="00393AF7" w:rsidP="001F30BC">
      <w:pPr>
        <w:spacing w:after="120"/>
        <w:jc w:val="center"/>
        <w:rPr>
          <w:sz w:val="24"/>
        </w:rPr>
      </w:pPr>
      <w:r w:rsidRPr="00393AF7">
        <w:rPr>
          <w:b/>
          <w:i/>
          <w:sz w:val="24"/>
        </w:rPr>
        <w:t>Технологии производства электрооборудования летательных аппаратов</w:t>
      </w:r>
      <w:r w:rsidR="001F30BC" w:rsidRPr="00896B9B">
        <w:rPr>
          <w:b/>
          <w:i/>
          <w:sz w:val="24"/>
        </w:rPr>
        <w:t xml:space="preserve"> </w:t>
      </w:r>
      <w:r w:rsidR="001F30BC" w:rsidRPr="00382041">
        <w:rPr>
          <w:b/>
          <w:i/>
          <w:sz w:val="24"/>
        </w:rPr>
        <w:t xml:space="preserve">- </w:t>
      </w:r>
      <w:r w:rsidRPr="00393AF7">
        <w:rPr>
          <w:b/>
          <w:i/>
          <w:sz w:val="24"/>
        </w:rPr>
        <w:t>Б1.В.ДВ.</w:t>
      </w:r>
      <w:r w:rsidR="006A2EDB">
        <w:rPr>
          <w:b/>
          <w:i/>
          <w:sz w:val="24"/>
        </w:rPr>
        <w:t>1</w:t>
      </w:r>
      <w:r w:rsidRPr="00393AF7">
        <w:rPr>
          <w:b/>
          <w:i/>
          <w:sz w:val="24"/>
        </w:rPr>
        <w:t>.1</w:t>
      </w:r>
    </w:p>
    <w:p w:rsidR="001F30BC" w:rsidRDefault="001F30BC" w:rsidP="001F30BC">
      <w:pPr>
        <w:ind w:firstLine="708"/>
        <w:jc w:val="both"/>
        <w:rPr>
          <w:sz w:val="24"/>
        </w:rPr>
      </w:pPr>
      <w:r>
        <w:rPr>
          <w:b/>
          <w:sz w:val="24"/>
        </w:rPr>
        <w:t xml:space="preserve">Цель дисциплины: </w:t>
      </w:r>
      <w:r w:rsidR="00393AF7" w:rsidRPr="00393AF7">
        <w:rPr>
          <w:sz w:val="24"/>
          <w:szCs w:val="24"/>
        </w:rPr>
        <w:t>изучение принципов и методов технологии и организации производства электрооборудования летательных аппаратов (ЭЛА),  основных этапов, принципов  и примеров технологической деятельности.</w:t>
      </w:r>
    </w:p>
    <w:p w:rsidR="001F30BC" w:rsidRDefault="001F30BC" w:rsidP="001F30BC">
      <w:pPr>
        <w:ind w:firstLine="708"/>
        <w:jc w:val="both"/>
        <w:rPr>
          <w:sz w:val="24"/>
        </w:rPr>
      </w:pPr>
      <w:r w:rsidRPr="00594E05">
        <w:rPr>
          <w:b/>
          <w:sz w:val="24"/>
        </w:rPr>
        <w:t>Место дисциплины в структуре ООП</w:t>
      </w:r>
      <w:r>
        <w:rPr>
          <w:sz w:val="24"/>
        </w:rPr>
        <w:t xml:space="preserve">: </w:t>
      </w:r>
      <w:r w:rsidR="00393AF7" w:rsidRPr="00393AF7">
        <w:rPr>
          <w:sz w:val="24"/>
          <w:szCs w:val="24"/>
        </w:rPr>
        <w:t>Дисциплина относится к вариативной части блока дисциплин основной профессиональной образовательной программы (ОПОП) по магистерской программе «Электротехнические, электромеханические и электронные системы автономных объектов» направления 13.04.02  «Электроэнергетика и электротехника».</w:t>
      </w:r>
      <w:r w:rsidRPr="00991A91">
        <w:rPr>
          <w:sz w:val="24"/>
          <w:szCs w:val="24"/>
        </w:rPr>
        <w:t xml:space="preserve"> </w:t>
      </w:r>
      <w:r>
        <w:rPr>
          <w:sz w:val="24"/>
        </w:rPr>
        <w:t xml:space="preserve">Количество зачетных единиц </w:t>
      </w:r>
      <w:r w:rsidR="006A2EDB">
        <w:rPr>
          <w:sz w:val="24"/>
        </w:rPr>
        <w:t>5</w:t>
      </w:r>
      <w:r>
        <w:rPr>
          <w:sz w:val="24"/>
        </w:rPr>
        <w:t>.</w:t>
      </w:r>
    </w:p>
    <w:p w:rsidR="007B78AA" w:rsidRDefault="001F30BC" w:rsidP="00393AF7">
      <w:pPr>
        <w:ind w:firstLine="708"/>
        <w:jc w:val="both"/>
        <w:rPr>
          <w:sz w:val="24"/>
        </w:rPr>
      </w:pPr>
      <w:r w:rsidRPr="000E7A9C">
        <w:rPr>
          <w:b/>
          <w:sz w:val="24"/>
        </w:rPr>
        <w:t>Содержание разделов</w:t>
      </w:r>
      <w:r>
        <w:rPr>
          <w:sz w:val="24"/>
        </w:rPr>
        <w:t>:</w:t>
      </w:r>
      <w:r w:rsidR="00393AF7">
        <w:rPr>
          <w:sz w:val="24"/>
        </w:rPr>
        <w:t xml:space="preserve"> </w:t>
      </w:r>
      <w:r w:rsidR="00CB7D0D" w:rsidRPr="00CB7D0D">
        <w:rPr>
          <w:rFonts w:eastAsia="Calibri" w:cs="Times New Roman"/>
          <w:sz w:val="24"/>
        </w:rPr>
        <w:t xml:space="preserve">Технология как наука. Сравнительная характеристика различных видов производства. Технологическая подготовка производства к выпуску нового изделия. Содержание технологической подготовки производства. Проектирование технологических процессов как составная часть технологической подготовки производства. Единая система технологической подготовки производства (ЕСТПП). Построение технологических процессов в зависимости от видов производства. Типовые и групповые технологические процессы. Данные для проектирования технологических процессов. Технологическая документация и порядок ее заполнения. ГОСТы ЕСТД. Источники производственных погрешностей при механической обработке. Понятие о допуске. Квалитеты точности и методы их достижения. Методы достижения требуемой точности в условиях единичного, серийного и массового производства. Понятие о посадках. Виды посадок и методы их реализации. Качество поверхности. Механизм образования микрорельефа поверхности. Критерии оценки качества поверхности. Понятие о базах и их классификация. Методы получения заготовок. Малоотходные и безотходные методы получения заготовок и деталей. Пути повышения производительности труда на стадии получения заготовок. Валы. Корпусные детали. Подшипниковые щиты и крышки. Постоянные магниты. </w:t>
      </w:r>
      <w:proofErr w:type="spellStart"/>
      <w:r w:rsidR="00CB7D0D" w:rsidRPr="00CB7D0D">
        <w:rPr>
          <w:rFonts w:eastAsia="Calibri" w:cs="Times New Roman"/>
          <w:sz w:val="24"/>
        </w:rPr>
        <w:t>Магнитопроводы</w:t>
      </w:r>
      <w:proofErr w:type="spellEnd"/>
      <w:r w:rsidR="00CB7D0D" w:rsidRPr="00CB7D0D">
        <w:rPr>
          <w:rFonts w:eastAsia="Calibri" w:cs="Times New Roman"/>
          <w:sz w:val="24"/>
        </w:rPr>
        <w:t>. Обмотки. Технология изготовления сборочных единиц электрических машин и аппаратов ЭЛА. Типовые процессы сборки. Технология изготовления коллекторов и контактных колец. Механическая доработка и балансировка роторов. Технология изготовления роторов с короткозамкнутой обмоткой. Технология изготовления роторов гистерезисных электродвигателей. Технология сборки узла корпуса электрических машин. Методы сборки. Сборка корпуса с полюсами. Методы и средства контроля. Технология сборки узла статора электродвигателей и генераторов. Технология изготовления сборочных единиц электрических аппаратов (реле, контакторов, трансформаторов, полупроводниковых усилителей, катушек зажигания). Технология печатного монтажа. Материалы для печатных плат. Механическая обработка печатных плат. Методы получения печатных проводников. Монтаж элементов. Технология конструирования печатных плат. Общие требования к испытаниям изделий ЭЛА. Приемо-сдаточные и периодические (типовые) контрольные испытания. Особенности и значение механизации и автоматизации производства ЭЛА.</w:t>
      </w:r>
    </w:p>
    <w:p w:rsidR="00615A97" w:rsidRDefault="00615A97" w:rsidP="00393AF7">
      <w:pPr>
        <w:jc w:val="both"/>
      </w:pPr>
    </w:p>
    <w:p w:rsidR="00615A97" w:rsidRDefault="00615A97">
      <w:r>
        <w:br w:type="page"/>
      </w:r>
    </w:p>
    <w:p w:rsidR="00615A97" w:rsidRDefault="00615A97" w:rsidP="00615A97">
      <w:pPr>
        <w:spacing w:after="120"/>
        <w:jc w:val="center"/>
        <w:rPr>
          <w:b/>
        </w:rPr>
      </w:pPr>
      <w:r>
        <w:rPr>
          <w:b/>
        </w:rPr>
        <w:lastRenderedPageBreak/>
        <w:t>Аннотация дисциплины</w:t>
      </w:r>
    </w:p>
    <w:p w:rsidR="00615A97" w:rsidRDefault="00615A97" w:rsidP="00615A97">
      <w:pPr>
        <w:spacing w:after="120"/>
        <w:jc w:val="center"/>
        <w:rPr>
          <w:sz w:val="24"/>
        </w:rPr>
      </w:pPr>
      <w:r w:rsidRPr="00615A97">
        <w:rPr>
          <w:b/>
          <w:i/>
          <w:sz w:val="24"/>
        </w:rPr>
        <w:t>Технологии производства электрооборудования автомобилей и тракторов</w:t>
      </w:r>
      <w:r w:rsidRPr="00896B9B">
        <w:rPr>
          <w:b/>
          <w:i/>
          <w:sz w:val="24"/>
        </w:rPr>
        <w:t xml:space="preserve"> </w:t>
      </w:r>
      <w:r w:rsidRPr="00382041">
        <w:rPr>
          <w:b/>
          <w:i/>
          <w:sz w:val="24"/>
        </w:rPr>
        <w:t xml:space="preserve">- </w:t>
      </w:r>
      <w:r>
        <w:rPr>
          <w:b/>
          <w:i/>
          <w:sz w:val="24"/>
        </w:rPr>
        <w:t>Б1.В.ДВ.</w:t>
      </w:r>
      <w:r w:rsidR="006A2EDB">
        <w:rPr>
          <w:b/>
          <w:i/>
          <w:sz w:val="24"/>
        </w:rPr>
        <w:t>1</w:t>
      </w:r>
      <w:r>
        <w:rPr>
          <w:b/>
          <w:i/>
          <w:sz w:val="24"/>
        </w:rPr>
        <w:t>.2</w:t>
      </w:r>
    </w:p>
    <w:p w:rsidR="00615A97" w:rsidRDefault="00615A97" w:rsidP="00615A97">
      <w:pPr>
        <w:ind w:firstLine="708"/>
        <w:jc w:val="both"/>
        <w:rPr>
          <w:sz w:val="24"/>
        </w:rPr>
      </w:pPr>
      <w:r>
        <w:rPr>
          <w:b/>
          <w:sz w:val="24"/>
        </w:rPr>
        <w:t xml:space="preserve">Цель дисциплины: </w:t>
      </w:r>
      <w:r w:rsidRPr="00615A97">
        <w:rPr>
          <w:sz w:val="24"/>
          <w:szCs w:val="24"/>
        </w:rPr>
        <w:t>изучение принципов и методов технологии и организации производства электрооборудования автомобилей и тракторов (</w:t>
      </w:r>
      <w:proofErr w:type="spellStart"/>
      <w:r w:rsidRPr="00615A97">
        <w:rPr>
          <w:sz w:val="24"/>
          <w:szCs w:val="24"/>
        </w:rPr>
        <w:t>ЭАиТ</w:t>
      </w:r>
      <w:proofErr w:type="spellEnd"/>
      <w:r w:rsidRPr="00615A97">
        <w:rPr>
          <w:sz w:val="24"/>
          <w:szCs w:val="24"/>
        </w:rPr>
        <w:t>),  основных этапов, принципов  и примеров технологической деятельности.</w:t>
      </w:r>
    </w:p>
    <w:p w:rsidR="00615A97" w:rsidRDefault="00615A97" w:rsidP="00615A97">
      <w:pPr>
        <w:ind w:firstLine="708"/>
        <w:jc w:val="both"/>
        <w:rPr>
          <w:sz w:val="24"/>
        </w:rPr>
      </w:pPr>
      <w:r w:rsidRPr="00594E05">
        <w:rPr>
          <w:b/>
          <w:sz w:val="24"/>
        </w:rPr>
        <w:t>Место дисциплины в структуре ООП</w:t>
      </w:r>
      <w:r>
        <w:rPr>
          <w:sz w:val="24"/>
        </w:rPr>
        <w:t xml:space="preserve">: </w:t>
      </w:r>
      <w:r w:rsidRPr="00615A97">
        <w:rPr>
          <w:sz w:val="24"/>
          <w:szCs w:val="24"/>
        </w:rPr>
        <w:t>Дисциплина относится к вариативной части блока дисциплин основной профессиональной образовательной программы (ОПОП) по магистерской программе «Электротехнические, электромеханические и электронные системы автономных объектов» направления 13.04.02  «Электроэнергетика и электротехника».</w:t>
      </w:r>
      <w:r>
        <w:rPr>
          <w:sz w:val="24"/>
          <w:szCs w:val="24"/>
        </w:rPr>
        <w:t xml:space="preserve"> </w:t>
      </w:r>
      <w:r>
        <w:rPr>
          <w:sz w:val="24"/>
        </w:rPr>
        <w:t xml:space="preserve">Количество зачетных единиц </w:t>
      </w:r>
      <w:r w:rsidR="006A2EDB">
        <w:rPr>
          <w:sz w:val="24"/>
        </w:rPr>
        <w:t>5</w:t>
      </w:r>
      <w:r>
        <w:rPr>
          <w:sz w:val="24"/>
        </w:rPr>
        <w:t>.</w:t>
      </w:r>
    </w:p>
    <w:p w:rsidR="00393AF7" w:rsidRDefault="00615A97" w:rsidP="00615A97">
      <w:pPr>
        <w:ind w:firstLine="708"/>
        <w:jc w:val="both"/>
        <w:rPr>
          <w:sz w:val="24"/>
        </w:rPr>
      </w:pPr>
      <w:r w:rsidRPr="000E7A9C">
        <w:rPr>
          <w:b/>
          <w:sz w:val="24"/>
        </w:rPr>
        <w:t>Содержание разделов</w:t>
      </w:r>
      <w:r>
        <w:rPr>
          <w:sz w:val="24"/>
        </w:rPr>
        <w:t xml:space="preserve">: </w:t>
      </w:r>
      <w:r w:rsidR="00CB7D0D" w:rsidRPr="00615A97">
        <w:rPr>
          <w:sz w:val="24"/>
        </w:rPr>
        <w:t>Основные  понятия  в  технологии. Проектирование  технологического процесса</w:t>
      </w:r>
      <w:r w:rsidR="00CB7D0D">
        <w:rPr>
          <w:sz w:val="24"/>
        </w:rPr>
        <w:t xml:space="preserve">. </w:t>
      </w:r>
      <w:r w:rsidR="00CB7D0D" w:rsidRPr="00615A97">
        <w:rPr>
          <w:sz w:val="24"/>
        </w:rPr>
        <w:t>Технологический процесс и его составные элементы. Типы производств и их характеристики. Особенности производства АТЭ. Производственный процесс и его составляющие элементы. Сравнительная характеристика различных видов производства. Технологическая подготовка производства к выпуску нового изделия. Типовые и групповые технологические процессы. Исходные данные для проектирования технологического процесса. Технологическая документация. Технологические пути обеспечения качества  продукции на производстве.</w:t>
      </w:r>
      <w:r w:rsidR="00CB7D0D">
        <w:rPr>
          <w:sz w:val="24"/>
        </w:rPr>
        <w:t xml:space="preserve"> </w:t>
      </w:r>
      <w:r w:rsidR="00CB7D0D" w:rsidRPr="00615A97">
        <w:rPr>
          <w:sz w:val="24"/>
        </w:rPr>
        <w:t>Точность обработки. Понятие о точности. Методы анализа и расчёта точности технологического процесса.</w:t>
      </w:r>
      <w:r w:rsidR="00CB7D0D">
        <w:rPr>
          <w:sz w:val="24"/>
        </w:rPr>
        <w:t xml:space="preserve"> </w:t>
      </w:r>
      <w:r w:rsidR="00CB7D0D" w:rsidRPr="00615A97">
        <w:rPr>
          <w:sz w:val="24"/>
        </w:rPr>
        <w:t>Понятие качества поверхности. Базирование деталей при обработке.  Виды заготовок и способы их получения. Расчет проме</w:t>
      </w:r>
      <w:r w:rsidR="00CB7D0D">
        <w:rPr>
          <w:sz w:val="24"/>
        </w:rPr>
        <w:t xml:space="preserve">жуточных размеров и припусков. </w:t>
      </w:r>
      <w:r w:rsidR="00CB7D0D" w:rsidRPr="00615A97">
        <w:rPr>
          <w:sz w:val="24"/>
        </w:rPr>
        <w:t>Технологические основы конструирования. Технологичность конструкции. Показатели и расчёт технологичности конструкции. Технологические  процессы в машиностроении.</w:t>
      </w:r>
      <w:r w:rsidR="00CB7D0D">
        <w:rPr>
          <w:sz w:val="24"/>
        </w:rPr>
        <w:t xml:space="preserve"> </w:t>
      </w:r>
      <w:r w:rsidR="00CB7D0D" w:rsidRPr="00615A97">
        <w:rPr>
          <w:sz w:val="24"/>
        </w:rPr>
        <w:t>Литьё. Штамповка. Изготовление  деталей из пластмасс. Классификация и свойства полимеров. Пластмассы, состав и характеристика. Термопласты. Реактопласты. Основные свойства. Способы получения деталей из пластмасс. Обработка резанием. Пайка. Сварка. Клеевые соединения. Поверхностные покрытия. Назначение, классификация и  характеристика покрытий. Аддитивные, химические и диффузионные покрытия. Металлические покрытия. Анодные и катодные покрытия. Технология изготовления типовых  деталей и узлов.</w:t>
      </w:r>
      <w:r w:rsidR="00CB7D0D">
        <w:rPr>
          <w:sz w:val="24"/>
        </w:rPr>
        <w:t xml:space="preserve"> </w:t>
      </w:r>
      <w:r w:rsidR="00CB7D0D" w:rsidRPr="00615A97">
        <w:rPr>
          <w:sz w:val="24"/>
        </w:rPr>
        <w:t xml:space="preserve">Технологические процессы типовых деталей. Корпусные детали. Зубчатые колеса.  Резьбовые детали. Валы.  Втулки. Упругие элементы. Винтовые  и плоские пружины. Типовые электрические узлы. Контакты. Особенности технологических процессов изготовления постоянных магнитов. </w:t>
      </w:r>
      <w:proofErr w:type="spellStart"/>
      <w:r w:rsidR="00CB7D0D" w:rsidRPr="00615A97">
        <w:rPr>
          <w:sz w:val="24"/>
        </w:rPr>
        <w:t>Магнитопроводы</w:t>
      </w:r>
      <w:proofErr w:type="spellEnd"/>
      <w:r w:rsidR="00CB7D0D" w:rsidRPr="00615A97">
        <w:rPr>
          <w:sz w:val="24"/>
        </w:rPr>
        <w:t>. Изготовление обмоток. Технология сборки изделий автотракторного электрооборудования</w:t>
      </w:r>
      <w:r w:rsidR="00CB7D0D">
        <w:rPr>
          <w:sz w:val="24"/>
        </w:rPr>
        <w:t>.</w:t>
      </w:r>
      <w:r w:rsidR="00CB7D0D" w:rsidRPr="00615A97">
        <w:rPr>
          <w:sz w:val="24"/>
        </w:rPr>
        <w:t xml:space="preserve"> Балансировка вращающихся частей изделий. Изготовление электрических машин.  Изготовление якорей. Изолирование пазов. Укладка секций обмотки в пазы Разработка маршрутной технологии изготовления валов генераторов и стартеров. Изготовление коллекторов. Обработка коллектора. Изготовление ротора. Изготовление полюсных и статорных катушек. Изготовление статоров генераторов. Сборка узлов генератора. Контроль генераторов, стартеров и электродвигателей.</w:t>
      </w:r>
      <w:r w:rsidR="00CB7D0D">
        <w:rPr>
          <w:sz w:val="24"/>
        </w:rPr>
        <w:t xml:space="preserve"> </w:t>
      </w:r>
      <w:r w:rsidR="00CB7D0D" w:rsidRPr="00615A97">
        <w:rPr>
          <w:sz w:val="24"/>
        </w:rPr>
        <w:t>Изготовление электрических аппаратов. Изготовление катушки зажигания. Технологический процесс сборки датчика-распределителя.  Особенности изготовления коммутационной аппаратуры. Особенности изготовления автомобильных контрольных приборов. Изготовление светосигнальной аппаратуры. Технология монтажа электросети автомобиля. Анализ электромонтажных соединений. Технология изготовления электронных изделий.</w:t>
      </w:r>
      <w:r w:rsidR="00CB7D0D">
        <w:rPr>
          <w:sz w:val="24"/>
        </w:rPr>
        <w:t xml:space="preserve"> </w:t>
      </w:r>
      <w:r w:rsidR="00CB7D0D" w:rsidRPr="00615A97">
        <w:rPr>
          <w:sz w:val="24"/>
        </w:rPr>
        <w:t>Печатные платы. Операции формовки и подготовки радиоэлементов. Монтаж радиоэлементов на плате. Контроль качества печатных плат.</w:t>
      </w:r>
      <w:r w:rsidR="00CB7D0D">
        <w:rPr>
          <w:sz w:val="24"/>
        </w:rPr>
        <w:t xml:space="preserve"> </w:t>
      </w:r>
      <w:r w:rsidR="00CB7D0D" w:rsidRPr="00615A97">
        <w:rPr>
          <w:sz w:val="24"/>
        </w:rPr>
        <w:t>Полупроводниковая технология. Приемо-сдаточные и периодические (типовые) контрольные испытания. Оборудование и оснастка для контрольных испытаний изделий. Испытания генераторов. Испытания электродвигателей. Автоматизация и механизация.</w:t>
      </w:r>
    </w:p>
    <w:p w:rsidR="00906FD2" w:rsidRDefault="00906FD2" w:rsidP="00615A97">
      <w:pPr>
        <w:jc w:val="both"/>
      </w:pPr>
    </w:p>
    <w:p w:rsidR="00906FD2" w:rsidRDefault="00906FD2" w:rsidP="00906FD2">
      <w:r>
        <w:br w:type="page"/>
      </w:r>
    </w:p>
    <w:p w:rsidR="00906FD2" w:rsidRDefault="00906FD2" w:rsidP="00906FD2">
      <w:pPr>
        <w:spacing w:after="120"/>
        <w:jc w:val="center"/>
        <w:rPr>
          <w:b/>
        </w:rPr>
      </w:pPr>
      <w:r>
        <w:rPr>
          <w:b/>
        </w:rPr>
        <w:lastRenderedPageBreak/>
        <w:t>Аннотация дисциплины</w:t>
      </w:r>
    </w:p>
    <w:p w:rsidR="00906FD2" w:rsidRDefault="00906FD2" w:rsidP="00906FD2">
      <w:pPr>
        <w:spacing w:after="120"/>
        <w:jc w:val="center"/>
        <w:rPr>
          <w:sz w:val="24"/>
        </w:rPr>
      </w:pPr>
      <w:r w:rsidRPr="00906FD2">
        <w:rPr>
          <w:b/>
          <w:i/>
          <w:sz w:val="24"/>
        </w:rPr>
        <w:t>Экономика и организация производства электрооборудования летательных аппаратов</w:t>
      </w:r>
      <w:r w:rsidRPr="00896B9B">
        <w:rPr>
          <w:b/>
          <w:i/>
          <w:sz w:val="24"/>
        </w:rPr>
        <w:t xml:space="preserve"> </w:t>
      </w:r>
      <w:r w:rsidRPr="00382041">
        <w:rPr>
          <w:b/>
          <w:i/>
          <w:sz w:val="24"/>
        </w:rPr>
        <w:t xml:space="preserve">- </w:t>
      </w:r>
      <w:r w:rsidRPr="000E2FCF">
        <w:rPr>
          <w:b/>
          <w:i/>
          <w:sz w:val="24"/>
        </w:rPr>
        <w:t>Б1.В.ДВ.</w:t>
      </w:r>
      <w:r>
        <w:rPr>
          <w:b/>
          <w:i/>
          <w:sz w:val="24"/>
        </w:rPr>
        <w:t>3.</w:t>
      </w:r>
      <w:r w:rsidRPr="000E2FCF">
        <w:rPr>
          <w:b/>
          <w:i/>
          <w:sz w:val="24"/>
        </w:rPr>
        <w:t>1</w:t>
      </w:r>
    </w:p>
    <w:p w:rsidR="00906FD2" w:rsidRDefault="00906FD2" w:rsidP="00906FD2">
      <w:pPr>
        <w:ind w:firstLine="708"/>
        <w:jc w:val="both"/>
        <w:rPr>
          <w:sz w:val="24"/>
        </w:rPr>
      </w:pPr>
      <w:r>
        <w:rPr>
          <w:b/>
          <w:sz w:val="24"/>
        </w:rPr>
        <w:t xml:space="preserve">Цель дисциплины: </w:t>
      </w:r>
      <w:r w:rsidRPr="00906FD2">
        <w:rPr>
          <w:sz w:val="24"/>
        </w:rPr>
        <w:t>ф</w:t>
      </w:r>
      <w:r w:rsidRPr="00906FD2">
        <w:rPr>
          <w:sz w:val="24"/>
          <w:szCs w:val="24"/>
        </w:rPr>
        <w:t>ормирование у обучающихся компетенций в области экономики и организации производства на современном предприятии, необходимых для успешного решения задач их профессиональной деятельности при разработке и изготовлении электрооборудования летательных аппаратов.</w:t>
      </w:r>
    </w:p>
    <w:p w:rsidR="00906FD2" w:rsidRDefault="00906FD2" w:rsidP="00906FD2">
      <w:pPr>
        <w:ind w:firstLine="708"/>
        <w:jc w:val="both"/>
        <w:rPr>
          <w:sz w:val="24"/>
        </w:rPr>
      </w:pPr>
      <w:r w:rsidRPr="00594E05">
        <w:rPr>
          <w:b/>
          <w:sz w:val="24"/>
        </w:rPr>
        <w:t>Место дисциплины в структуре ООП</w:t>
      </w:r>
      <w:r>
        <w:rPr>
          <w:sz w:val="24"/>
        </w:rPr>
        <w:t xml:space="preserve">: </w:t>
      </w:r>
      <w:r w:rsidRPr="00906FD2">
        <w:rPr>
          <w:sz w:val="24"/>
          <w:szCs w:val="24"/>
        </w:rPr>
        <w:t xml:space="preserve">Дисциплина относится к вариативной части по выбору блока дисциплин основной профессиональной образовательной программы (ОПОП) </w:t>
      </w:r>
      <w:r>
        <w:rPr>
          <w:sz w:val="24"/>
          <w:szCs w:val="24"/>
        </w:rPr>
        <w:t>модуля</w:t>
      </w:r>
      <w:r w:rsidRPr="00906FD2">
        <w:rPr>
          <w:sz w:val="24"/>
          <w:szCs w:val="24"/>
        </w:rPr>
        <w:t xml:space="preserve"> «Электротехника» направления 13.04.02 «Электроэнергетика и электротехника»</w:t>
      </w:r>
      <w:r w:rsidRPr="000E2FCF">
        <w:rPr>
          <w:sz w:val="24"/>
          <w:szCs w:val="24"/>
        </w:rPr>
        <w:t>.</w:t>
      </w:r>
      <w:r>
        <w:rPr>
          <w:sz w:val="24"/>
          <w:szCs w:val="24"/>
        </w:rPr>
        <w:t xml:space="preserve"> </w:t>
      </w:r>
      <w:r>
        <w:rPr>
          <w:sz w:val="24"/>
        </w:rPr>
        <w:t xml:space="preserve">Количество зачетных единиц </w:t>
      </w:r>
      <w:r w:rsidR="006A2EDB">
        <w:rPr>
          <w:sz w:val="24"/>
        </w:rPr>
        <w:t>5</w:t>
      </w:r>
      <w:r>
        <w:rPr>
          <w:sz w:val="24"/>
        </w:rPr>
        <w:t>.</w:t>
      </w:r>
    </w:p>
    <w:p w:rsidR="000E2FCF" w:rsidRDefault="00906FD2" w:rsidP="00906FD2">
      <w:pPr>
        <w:ind w:firstLine="708"/>
        <w:jc w:val="both"/>
      </w:pPr>
      <w:r w:rsidRPr="000E7A9C">
        <w:rPr>
          <w:b/>
          <w:sz w:val="24"/>
        </w:rPr>
        <w:t>Содержание разделов</w:t>
      </w:r>
      <w:r>
        <w:rPr>
          <w:sz w:val="24"/>
        </w:rPr>
        <w:t xml:space="preserve">: </w:t>
      </w:r>
      <w:r w:rsidRPr="00906FD2">
        <w:rPr>
          <w:sz w:val="24"/>
        </w:rPr>
        <w:t>Продукция электротехники, ее рынок и место электрооборудования летательных аппаратов на этом рынке. Зависимость успеха предприятия от конкурентоспособности продукции и эффективности производства. Миссия предприятия в обществе. Декларация о миссии и ее значение для предприятия. Юридические основы деятельности предприятия. Предпринимательство, коммерческая и некоммерческая деятельность. Организационно правовые формы коммерческих предприятий.</w:t>
      </w:r>
      <w:r>
        <w:rPr>
          <w:sz w:val="24"/>
        </w:rPr>
        <w:t xml:space="preserve"> </w:t>
      </w:r>
      <w:r w:rsidRPr="00906FD2">
        <w:rPr>
          <w:sz w:val="24"/>
        </w:rPr>
        <w:t>Основные принципы и содержание маркетинга предприятия. Система  маркетинга предприятия. Базовая и другие стратегии маркетинга предприятия. Содержание и значение комплекса маркетинговых политик предприятия. Задачи и содержание товарной, ценовой, сбытовой и коммуникационной политик предприятия.</w:t>
      </w:r>
      <w:r>
        <w:rPr>
          <w:sz w:val="24"/>
        </w:rPr>
        <w:t xml:space="preserve"> </w:t>
      </w:r>
      <w:r w:rsidRPr="00906FD2">
        <w:rPr>
          <w:sz w:val="24"/>
        </w:rPr>
        <w:t>Суть и применение понятия «процесс» в менеджменте производства на предприятии. Основные процессы жизненного цикла электрооборудования летательных аппаратов. Вспомогательные процессы  производства электротехники. Принципы организации штучного, серийного и поточного производств. Оптимизации процессов производства электрооборудования летательных аппаратов.</w:t>
      </w:r>
      <w:r>
        <w:rPr>
          <w:sz w:val="24"/>
        </w:rPr>
        <w:t xml:space="preserve"> </w:t>
      </w:r>
      <w:r w:rsidRPr="00906FD2">
        <w:rPr>
          <w:sz w:val="24"/>
        </w:rPr>
        <w:t>Качество - как фактор успеха предприятия и роль процессов жизненного цикла продукции в обеспечении качества. Основные принципы обеспечения качества и суть системы менеджмента качества. Правовые аспекты обеспечения качества и элементы технического регулирования. Международные стандарты системы менеджмента качества серии ИСО -9000. Требования и рекомендации стандартов ИСО -9000 к созданию и поддержанию системы менеджмента качества,  к процессам высшего руководства предприятия,  к процессам управления ресурсами предприятия, к процессам жизненного цикла продукции,  к процессам измерения, анализа и улучшения качества.</w:t>
      </w:r>
      <w:r>
        <w:rPr>
          <w:sz w:val="24"/>
        </w:rPr>
        <w:t xml:space="preserve"> </w:t>
      </w:r>
      <w:r w:rsidRPr="00906FD2">
        <w:rPr>
          <w:sz w:val="24"/>
        </w:rPr>
        <w:t>Современное представление об организационной структуре предприятия, классификация и типы этих структур. Преимущества и недостатки  структур механистического типа, особенности их применения на предприятии по производству электрооборудования летательных аппаратов. Особенности проектных и матричных организационных структур предприятия. Взаимосвязь процессной и организационной структуры предприятия. Управление инновационными проектами. Задачи и суть инвестиционной деятельности электротехнического предприятия. Общее представление о бухгалтерском балансе предприятия. Содержание бюджетирования и бизнес – планирования на предприятии по производству электрооборудования летательных аппаратов. Особенности финансирования работы по проектам. Ситуации принятия инвестиционных решений. Экономическое обоснование инвестиций</w:t>
      </w:r>
      <w:r>
        <w:rPr>
          <w:sz w:val="24"/>
        </w:rPr>
        <w:t>.</w:t>
      </w:r>
    </w:p>
    <w:p w:rsidR="00A35B74" w:rsidRDefault="00A35B74"/>
    <w:p w:rsidR="00A35B74" w:rsidRDefault="00A35B74" w:rsidP="00A35B74">
      <w:r>
        <w:br w:type="page"/>
      </w:r>
    </w:p>
    <w:p w:rsidR="00A35B74" w:rsidRDefault="00A35B74" w:rsidP="00A35B74">
      <w:pPr>
        <w:spacing w:after="120"/>
        <w:jc w:val="center"/>
        <w:rPr>
          <w:b/>
        </w:rPr>
      </w:pPr>
      <w:r>
        <w:rPr>
          <w:b/>
        </w:rPr>
        <w:lastRenderedPageBreak/>
        <w:t>Аннотация дисциплины</w:t>
      </w:r>
    </w:p>
    <w:p w:rsidR="00A35B74" w:rsidRDefault="00A35B74" w:rsidP="00A35B74">
      <w:pPr>
        <w:spacing w:after="120"/>
        <w:jc w:val="center"/>
        <w:rPr>
          <w:sz w:val="24"/>
        </w:rPr>
      </w:pPr>
      <w:r w:rsidRPr="00906FD2">
        <w:rPr>
          <w:b/>
          <w:i/>
          <w:sz w:val="24"/>
        </w:rPr>
        <w:t xml:space="preserve">Экономика и организация производства электрооборудования </w:t>
      </w:r>
      <w:r>
        <w:rPr>
          <w:b/>
          <w:i/>
          <w:sz w:val="24"/>
        </w:rPr>
        <w:t>автомобилей и тракторов</w:t>
      </w:r>
      <w:r w:rsidRPr="00896B9B">
        <w:rPr>
          <w:b/>
          <w:i/>
          <w:sz w:val="24"/>
        </w:rPr>
        <w:t xml:space="preserve"> </w:t>
      </w:r>
      <w:r w:rsidRPr="00382041">
        <w:rPr>
          <w:b/>
          <w:i/>
          <w:sz w:val="24"/>
        </w:rPr>
        <w:t xml:space="preserve">- </w:t>
      </w:r>
      <w:r w:rsidRPr="000E2FCF">
        <w:rPr>
          <w:b/>
          <w:i/>
          <w:sz w:val="24"/>
        </w:rPr>
        <w:t>Б1.В.ДВ.</w:t>
      </w:r>
      <w:r>
        <w:rPr>
          <w:b/>
          <w:i/>
          <w:sz w:val="24"/>
        </w:rPr>
        <w:t>3.2</w:t>
      </w:r>
    </w:p>
    <w:p w:rsidR="00A35B74" w:rsidRDefault="00A35B74" w:rsidP="00A35B74">
      <w:pPr>
        <w:ind w:firstLine="708"/>
        <w:jc w:val="both"/>
        <w:rPr>
          <w:sz w:val="24"/>
        </w:rPr>
      </w:pPr>
      <w:r>
        <w:rPr>
          <w:b/>
          <w:sz w:val="24"/>
        </w:rPr>
        <w:t xml:space="preserve">Цель дисциплины: </w:t>
      </w:r>
      <w:r>
        <w:rPr>
          <w:sz w:val="24"/>
          <w:szCs w:val="24"/>
        </w:rPr>
        <w:t>формирование у обучающихся компетенций в области экономики и организации производства на современном предприятии, необходимых для успешного решения задач их профессиональной деятельности при разработке и изготовлении электрооборудования автомобилей и тракторов.</w:t>
      </w:r>
    </w:p>
    <w:p w:rsidR="00A35B74" w:rsidRDefault="00A35B74" w:rsidP="00A35B74">
      <w:pPr>
        <w:ind w:firstLine="708"/>
        <w:jc w:val="both"/>
        <w:rPr>
          <w:sz w:val="24"/>
        </w:rPr>
      </w:pPr>
      <w:r w:rsidRPr="00594E05">
        <w:rPr>
          <w:b/>
          <w:sz w:val="24"/>
        </w:rPr>
        <w:t>Место дисциплины в структуре ООП</w:t>
      </w:r>
      <w:r>
        <w:rPr>
          <w:sz w:val="24"/>
        </w:rPr>
        <w:t xml:space="preserve">: </w:t>
      </w:r>
      <w:r w:rsidRPr="00CA7B20">
        <w:rPr>
          <w:sz w:val="24"/>
          <w:szCs w:val="24"/>
        </w:rPr>
        <w:t xml:space="preserve">Дисциплина относится к вариативной части по выбору блока дисциплин основной профессиональной образовательной программы (ОПОП) </w:t>
      </w:r>
      <w:r>
        <w:rPr>
          <w:sz w:val="24"/>
          <w:szCs w:val="24"/>
        </w:rPr>
        <w:t>модуля</w:t>
      </w:r>
      <w:r w:rsidRPr="00CA7B20">
        <w:rPr>
          <w:sz w:val="24"/>
          <w:szCs w:val="24"/>
        </w:rPr>
        <w:t xml:space="preserve"> </w:t>
      </w:r>
      <w:r w:rsidRPr="00CA7B20">
        <w:rPr>
          <w:bCs/>
          <w:sz w:val="24"/>
          <w:szCs w:val="24"/>
        </w:rPr>
        <w:t>«Электротехника»</w:t>
      </w:r>
      <w:r w:rsidRPr="00CA7B20">
        <w:rPr>
          <w:sz w:val="24"/>
          <w:szCs w:val="24"/>
        </w:rPr>
        <w:t xml:space="preserve"> направления</w:t>
      </w:r>
      <w:r w:rsidRPr="00CA7B20">
        <w:rPr>
          <w:bCs/>
          <w:sz w:val="24"/>
          <w:szCs w:val="24"/>
        </w:rPr>
        <w:t xml:space="preserve"> 13.04.02 «Электроэнергетика и электротехника»</w:t>
      </w:r>
      <w:r>
        <w:rPr>
          <w:bCs/>
          <w:sz w:val="24"/>
          <w:szCs w:val="24"/>
        </w:rPr>
        <w:t>.</w:t>
      </w:r>
      <w:r>
        <w:rPr>
          <w:sz w:val="24"/>
          <w:szCs w:val="24"/>
        </w:rPr>
        <w:t xml:space="preserve"> </w:t>
      </w:r>
      <w:r>
        <w:rPr>
          <w:sz w:val="24"/>
        </w:rPr>
        <w:t xml:space="preserve">Количество зачетных единиц </w:t>
      </w:r>
      <w:r w:rsidR="006A2EDB">
        <w:rPr>
          <w:sz w:val="24"/>
        </w:rPr>
        <w:t>5</w:t>
      </w:r>
      <w:r>
        <w:rPr>
          <w:sz w:val="24"/>
        </w:rPr>
        <w:t>.</w:t>
      </w:r>
    </w:p>
    <w:p w:rsidR="000E2FCF" w:rsidRDefault="00A35B74" w:rsidP="00A35B74">
      <w:pPr>
        <w:ind w:firstLine="708"/>
        <w:jc w:val="both"/>
      </w:pPr>
      <w:r w:rsidRPr="000E7A9C">
        <w:rPr>
          <w:b/>
          <w:sz w:val="24"/>
        </w:rPr>
        <w:t>Содержание разделов</w:t>
      </w:r>
      <w:r>
        <w:rPr>
          <w:sz w:val="24"/>
        </w:rPr>
        <w:t xml:space="preserve">: </w:t>
      </w:r>
      <w:r w:rsidRPr="00A35B74">
        <w:rPr>
          <w:sz w:val="24"/>
        </w:rPr>
        <w:t>Продукция электротехники, ее рынок и место электрооборудования автомобилей и тракторов на этом рынке. Зависимость успеха предприятия от конкурентоспособности продукции и эффективности производства. Миссия предприятия в обществе. Декларация о миссии и ее значение для предприятия. Юридические основы деятельности предприятия. Предпринимательство, коммерческая и некоммерческая деятельность. Организационно правовые формы коммерческих предприятий.</w:t>
      </w:r>
      <w:r>
        <w:rPr>
          <w:sz w:val="24"/>
        </w:rPr>
        <w:t xml:space="preserve"> </w:t>
      </w:r>
      <w:r w:rsidRPr="00A35B74">
        <w:rPr>
          <w:sz w:val="24"/>
        </w:rPr>
        <w:t>Основные принципы и содержание маркетинга предприятия. Система  маркетинга предприятия. Базовая и другие стратегии маркетинга предприятия. Содержание и значение комплекса маркетинговых политик предприятия. Задачи и содержание товарной, ценовой, сбытовой и коммуникационной политик предприятия.</w:t>
      </w:r>
      <w:r>
        <w:rPr>
          <w:sz w:val="24"/>
        </w:rPr>
        <w:t xml:space="preserve"> </w:t>
      </w:r>
      <w:r w:rsidRPr="00A35B74">
        <w:rPr>
          <w:sz w:val="24"/>
        </w:rPr>
        <w:t>Суть и применение понятия «процесс» в менеджменте производства на предприятии. Основные процессы жизненного цикла электрооборудования автомобилей и тракторов. Вспомогательные процессы  производства электротехники. Принципы организации штучного, серийного и поточного производств. Оптимизации процессов производства электрооборудования автомобилей и тракторов.</w:t>
      </w:r>
      <w:r>
        <w:rPr>
          <w:sz w:val="24"/>
        </w:rPr>
        <w:t xml:space="preserve"> </w:t>
      </w:r>
      <w:r w:rsidRPr="00A35B74">
        <w:rPr>
          <w:sz w:val="24"/>
        </w:rPr>
        <w:t>Качество - как фактор успеха предприятия и роль процессов жизненного цикла продукции в обеспечении качества. Основные принципы обеспечения качества и суть системы менеджмента качества. Правовые аспекты обеспечения качества и элементы технического регулирования. Международные стандарты системы менеджмента качества серии ИСО-9000. Требования и рекомендации стандартов ИСО-9000 к созданию и поддержанию системы менеджмента качества,  к процессам высшего руководства предприятия,  к процессам управления ресурсами предприятия, к процессам жизненного цикла продукции,  к процессам измерения, анализа и улучшения качества.</w:t>
      </w:r>
      <w:r>
        <w:rPr>
          <w:sz w:val="24"/>
        </w:rPr>
        <w:t xml:space="preserve"> </w:t>
      </w:r>
      <w:r w:rsidRPr="00A35B74">
        <w:rPr>
          <w:sz w:val="24"/>
        </w:rPr>
        <w:t>Современное представление об организационной структуре предприятия, классификация и типы этих структур. Преимущества и недостатки  структур механистического типа, особенности их применения на предприятии по производству электрооборудования автомобилей и тракторов. Особенности проектных и матричных организационных структур предприятия. Взаимосвязь процессной и организационной структуры предприятия. Управление инновационными проектами. Задачи и суть инвестиционной деятельности электротехнического предприятия. Общее представление о бухгалтерском балансе предприятия. Содержание бюджетирования и бизнес – планирования на предприятии по производству электрооборудования автомобилей и тракторов. Особенности финансирования работы по проектам. Ситуации принятия инвестиционных решений. Экономическое обоснование инвестиций</w:t>
      </w:r>
      <w:r>
        <w:rPr>
          <w:sz w:val="24"/>
        </w:rPr>
        <w:t>.</w:t>
      </w:r>
      <w:r w:rsidR="000E2FCF">
        <w:br w:type="page"/>
      </w:r>
    </w:p>
    <w:p w:rsidR="000E2FCF" w:rsidRDefault="000E2FCF" w:rsidP="000E2FCF">
      <w:pPr>
        <w:spacing w:after="120"/>
        <w:jc w:val="center"/>
        <w:rPr>
          <w:b/>
        </w:rPr>
      </w:pPr>
      <w:r>
        <w:rPr>
          <w:b/>
        </w:rPr>
        <w:lastRenderedPageBreak/>
        <w:t>Аннотация дисциплины</w:t>
      </w:r>
    </w:p>
    <w:p w:rsidR="000E2FCF" w:rsidRDefault="000E2FCF" w:rsidP="000E2FCF">
      <w:pPr>
        <w:spacing w:after="120"/>
        <w:jc w:val="center"/>
        <w:rPr>
          <w:sz w:val="24"/>
        </w:rPr>
      </w:pPr>
      <w:r w:rsidRPr="000E2FCF">
        <w:rPr>
          <w:b/>
          <w:i/>
          <w:sz w:val="24"/>
        </w:rPr>
        <w:t>Надежность электрооборудования летательных аппаратов</w:t>
      </w:r>
      <w:r w:rsidRPr="00896B9B">
        <w:rPr>
          <w:b/>
          <w:i/>
          <w:sz w:val="24"/>
        </w:rPr>
        <w:t xml:space="preserve"> </w:t>
      </w:r>
      <w:r w:rsidRPr="00382041">
        <w:rPr>
          <w:b/>
          <w:i/>
          <w:sz w:val="24"/>
        </w:rPr>
        <w:t xml:space="preserve">- </w:t>
      </w:r>
      <w:r w:rsidRPr="000E2FCF">
        <w:rPr>
          <w:b/>
          <w:i/>
          <w:sz w:val="24"/>
        </w:rPr>
        <w:t>Б1.В.ДВ.</w:t>
      </w:r>
      <w:r w:rsidR="006A2EDB">
        <w:rPr>
          <w:b/>
          <w:i/>
          <w:sz w:val="24"/>
        </w:rPr>
        <w:t>2</w:t>
      </w:r>
      <w:r>
        <w:rPr>
          <w:b/>
          <w:i/>
          <w:sz w:val="24"/>
        </w:rPr>
        <w:t>.</w:t>
      </w:r>
      <w:r w:rsidRPr="000E2FCF">
        <w:rPr>
          <w:b/>
          <w:i/>
          <w:sz w:val="24"/>
        </w:rPr>
        <w:t>1</w:t>
      </w:r>
    </w:p>
    <w:p w:rsidR="000E2FCF" w:rsidRDefault="000E2FCF" w:rsidP="000E2FCF">
      <w:pPr>
        <w:ind w:firstLine="708"/>
        <w:jc w:val="both"/>
        <w:rPr>
          <w:sz w:val="24"/>
        </w:rPr>
      </w:pPr>
      <w:r>
        <w:rPr>
          <w:b/>
          <w:sz w:val="24"/>
        </w:rPr>
        <w:t xml:space="preserve">Цель дисциплины: </w:t>
      </w:r>
      <w:r w:rsidRPr="000E2FCF">
        <w:rPr>
          <w:sz w:val="24"/>
          <w:szCs w:val="24"/>
        </w:rPr>
        <w:t>изучени</w:t>
      </w:r>
      <w:r>
        <w:rPr>
          <w:sz w:val="24"/>
          <w:szCs w:val="24"/>
        </w:rPr>
        <w:t>е</w:t>
      </w:r>
      <w:r w:rsidRPr="000E2FCF">
        <w:rPr>
          <w:sz w:val="24"/>
          <w:szCs w:val="24"/>
        </w:rPr>
        <w:t xml:space="preserve"> методов, способов, средств и особенностей обеспечения надёжности электрооборудования и, тем самым, эффективной эксплуатации современных и перспективных летательных аппаратов.</w:t>
      </w:r>
    </w:p>
    <w:p w:rsidR="000E2FCF" w:rsidRDefault="000E2FCF" w:rsidP="000E2FCF">
      <w:pPr>
        <w:ind w:firstLine="708"/>
        <w:jc w:val="both"/>
        <w:rPr>
          <w:sz w:val="24"/>
        </w:rPr>
      </w:pPr>
      <w:r w:rsidRPr="00594E05">
        <w:rPr>
          <w:b/>
          <w:sz w:val="24"/>
        </w:rPr>
        <w:t>Место дисциплины в структуре ООП</w:t>
      </w:r>
      <w:r>
        <w:rPr>
          <w:sz w:val="24"/>
        </w:rPr>
        <w:t xml:space="preserve">: </w:t>
      </w:r>
      <w:r w:rsidRPr="000E2FCF">
        <w:rPr>
          <w:sz w:val="24"/>
          <w:szCs w:val="24"/>
        </w:rPr>
        <w:t>Дисциплина относится к вариативной части по выбору блока дисциплин основной профессиональной образовательной программы (ОПОП) по профилю «</w:t>
      </w:r>
      <w:r w:rsidR="00F10F95" w:rsidRPr="00F10F95">
        <w:rPr>
          <w:sz w:val="24"/>
          <w:szCs w:val="24"/>
        </w:rPr>
        <w:t>Электротехнические, электромеханические и электронные системы автономных объектов</w:t>
      </w:r>
      <w:r w:rsidRPr="000E2FCF">
        <w:rPr>
          <w:sz w:val="24"/>
          <w:szCs w:val="24"/>
        </w:rPr>
        <w:t>» направления 13.04.02 Электроэнергетика и электротехника.</w:t>
      </w:r>
      <w:r>
        <w:rPr>
          <w:sz w:val="24"/>
          <w:szCs w:val="24"/>
        </w:rPr>
        <w:t xml:space="preserve"> </w:t>
      </w:r>
      <w:r>
        <w:rPr>
          <w:sz w:val="24"/>
        </w:rPr>
        <w:t xml:space="preserve">Количество зачетных единиц </w:t>
      </w:r>
      <w:r w:rsidR="006A2EDB">
        <w:rPr>
          <w:sz w:val="24"/>
        </w:rPr>
        <w:t>4</w:t>
      </w:r>
      <w:r>
        <w:rPr>
          <w:sz w:val="24"/>
        </w:rPr>
        <w:t>.</w:t>
      </w:r>
    </w:p>
    <w:p w:rsidR="00615A97" w:rsidRDefault="000E2FCF" w:rsidP="000E2FCF">
      <w:pPr>
        <w:ind w:firstLine="708"/>
        <w:jc w:val="both"/>
        <w:rPr>
          <w:sz w:val="24"/>
        </w:rPr>
      </w:pPr>
      <w:r w:rsidRPr="000E7A9C">
        <w:rPr>
          <w:b/>
          <w:sz w:val="24"/>
        </w:rPr>
        <w:t>Содержание разделов</w:t>
      </w:r>
      <w:r>
        <w:rPr>
          <w:sz w:val="24"/>
        </w:rPr>
        <w:t xml:space="preserve">: </w:t>
      </w:r>
      <w:r w:rsidR="00314C24" w:rsidRPr="00223CE2">
        <w:rPr>
          <w:sz w:val="24"/>
          <w:szCs w:val="24"/>
        </w:rPr>
        <w:t xml:space="preserve">Надёжность как показатель качества технического устройства в составе электрооборудования летательных аппаратов. Электрооборудование летательного аппарата как разновидность комплекса технических устройств. Качество технического устройства, в частности, элемента или системы электрооборудования летательного аппарата, количественные показатели (признаки) качества, надёжность как количественный показатель качества. Особенности связи показателя надёжности с остальными показателями качества. Понятие о функциональной пригодности технического устройства в структурах электрооборудования летательных аппаратов. Формирование структуры функционально пригодного технического устройства. Отказ технического устройства. Использование косвенных оценок (характеристических критериев) надёжности элемента или системы электрооборудования летательного аппарата, на этапах его проектирования и изготовления. Устойчивость производства технических устройств, в том числе элементов и систем электрооборудования летательных аппаратов. Обобщённая модель технического устройства, параметры материалов, элементов и узлов (исходные параметры), входящих в структуру технического устройства, в частности, системы электрооборудования летательного аппарата, входные характеристики технического устройства. Брак и потенциальная устойчивость качества технического устройства в эксплуатации. Количественные показатели надёжности с учётом опыта разработки, производства и эксплуатации электрооборудования летательных аппаратов. Терминология и символика в теории надёжности. Математическая модель отказа технического устройства на принципе «нагрузка – прочность». Опыт эксплуатации элементов и систем электрооборудования летательных аппаратов, и особенности формирования справочных сведений о надёжности. Количественные показатели надёжности. Структурная надёжность технического устройства, в том числе элемента или системы электрооборудования летательного аппарата. Анализ надёжности технического устройства с использованием логико-структурной схемы замещения, учёт разновидностей отказов. Анализ надёжности технического устройства с использованием таблицы (матрицы) возможных состояний его элементов. Особенности использования формулы Бернулли и формулы полной вероятности для анализа надёжности элементов, систем электрооборудования летательных аппаратов. Проявление отказов в техническом устройстве с избыточной структурой, в частности, в элементе или системе электрооборудования летательного аппарата. Рекуррентная модель </w:t>
      </w:r>
      <w:r w:rsidR="00314C24" w:rsidRPr="00223CE2">
        <w:rPr>
          <w:position w:val="-6"/>
          <w:sz w:val="24"/>
          <w:szCs w:val="24"/>
        </w:rPr>
        <w:object w:dxaOrig="26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1.25pt" o:ole="">
            <v:imagedata r:id="rId4" o:title=""/>
          </v:shape>
          <o:OLEObject Type="Embed" ProgID="Equation.3" ShapeID="_x0000_i1025" DrawAspect="Content" ObjectID="_1535210402" r:id="rId5"/>
        </w:object>
      </w:r>
      <w:r w:rsidR="00314C24" w:rsidRPr="00223CE2">
        <w:rPr>
          <w:sz w:val="24"/>
          <w:szCs w:val="24"/>
        </w:rPr>
        <w:t xml:space="preserve">-кратно резервированного технического устройства. Резервирование с дробной и целочисленной кратностью. Поэлементное, поблочное и </w:t>
      </w:r>
      <w:proofErr w:type="spellStart"/>
      <w:r w:rsidR="00314C24" w:rsidRPr="00223CE2">
        <w:rPr>
          <w:sz w:val="24"/>
          <w:szCs w:val="24"/>
        </w:rPr>
        <w:t>посистемное</w:t>
      </w:r>
      <w:proofErr w:type="spellEnd"/>
      <w:r w:rsidR="00314C24" w:rsidRPr="00223CE2">
        <w:rPr>
          <w:sz w:val="24"/>
          <w:szCs w:val="24"/>
        </w:rPr>
        <w:t xml:space="preserve"> резервирование, в частности, элементов и систем электрооборудования летательных аппаратов.</w:t>
      </w:r>
      <w:r w:rsidR="00314C24">
        <w:rPr>
          <w:sz w:val="24"/>
          <w:szCs w:val="24"/>
        </w:rPr>
        <w:t xml:space="preserve"> </w:t>
      </w:r>
      <w:r w:rsidR="00314C24" w:rsidRPr="00223CE2">
        <w:rPr>
          <w:sz w:val="24"/>
          <w:szCs w:val="24"/>
        </w:rPr>
        <w:t xml:space="preserve">Оптимальная структура резервированного технического устройства с учётом особенностей элементов и систем электрооборудования летательных аппаратов. </w:t>
      </w:r>
      <w:r w:rsidR="00314C24" w:rsidRPr="008F66C8">
        <w:rPr>
          <w:sz w:val="24"/>
          <w:szCs w:val="24"/>
        </w:rPr>
        <w:t>Выбор резервируемых блоков (элементов) систем</w:t>
      </w:r>
      <w:r w:rsidR="00314C24">
        <w:rPr>
          <w:sz w:val="24"/>
          <w:szCs w:val="24"/>
        </w:rPr>
        <w:t>ы</w:t>
      </w:r>
      <w:r w:rsidR="00314C24" w:rsidRPr="008F66C8">
        <w:rPr>
          <w:sz w:val="24"/>
          <w:szCs w:val="24"/>
        </w:rPr>
        <w:t xml:space="preserve"> электрооборудования летательных аппаратов.</w:t>
      </w:r>
      <w:r w:rsidR="00314C24">
        <w:rPr>
          <w:sz w:val="24"/>
          <w:szCs w:val="24"/>
        </w:rPr>
        <w:t xml:space="preserve"> </w:t>
      </w:r>
      <w:r w:rsidR="00314C24" w:rsidRPr="00223CE2">
        <w:rPr>
          <w:sz w:val="24"/>
          <w:szCs w:val="24"/>
        </w:rPr>
        <w:t>Особенности однокритериальной и многокритериальной оптимизации применительно к электрооборудовани</w:t>
      </w:r>
      <w:r w:rsidR="00314C24">
        <w:rPr>
          <w:sz w:val="24"/>
          <w:szCs w:val="24"/>
        </w:rPr>
        <w:t>ю</w:t>
      </w:r>
      <w:r w:rsidR="00314C24" w:rsidRPr="00223CE2">
        <w:rPr>
          <w:sz w:val="24"/>
          <w:szCs w:val="24"/>
        </w:rPr>
        <w:t xml:space="preserve"> летательных аппаратов.</w:t>
      </w:r>
    </w:p>
    <w:p w:rsidR="0043620E" w:rsidRDefault="0043620E" w:rsidP="000E2FCF">
      <w:pPr>
        <w:jc w:val="both"/>
      </w:pPr>
    </w:p>
    <w:p w:rsidR="0043620E" w:rsidRDefault="0043620E">
      <w:r>
        <w:br w:type="page"/>
      </w:r>
    </w:p>
    <w:p w:rsidR="0043620E" w:rsidRDefault="0043620E" w:rsidP="0043620E">
      <w:pPr>
        <w:spacing w:after="120"/>
        <w:jc w:val="center"/>
        <w:rPr>
          <w:b/>
        </w:rPr>
      </w:pPr>
      <w:r>
        <w:rPr>
          <w:b/>
        </w:rPr>
        <w:lastRenderedPageBreak/>
        <w:t>Аннотация дисциплины</w:t>
      </w:r>
    </w:p>
    <w:p w:rsidR="0043620E" w:rsidRDefault="0043620E" w:rsidP="0043620E">
      <w:pPr>
        <w:spacing w:after="120"/>
        <w:jc w:val="center"/>
        <w:rPr>
          <w:sz w:val="24"/>
        </w:rPr>
      </w:pPr>
      <w:r w:rsidRPr="0043620E">
        <w:rPr>
          <w:b/>
          <w:i/>
          <w:sz w:val="24"/>
        </w:rPr>
        <w:t>Надежность электрооборудования автомобилей и тракторов</w:t>
      </w:r>
      <w:r w:rsidRPr="00896B9B">
        <w:rPr>
          <w:b/>
          <w:i/>
          <w:sz w:val="24"/>
        </w:rPr>
        <w:t xml:space="preserve"> </w:t>
      </w:r>
      <w:r w:rsidRPr="00382041">
        <w:rPr>
          <w:b/>
          <w:i/>
          <w:sz w:val="24"/>
        </w:rPr>
        <w:t xml:space="preserve">- </w:t>
      </w:r>
      <w:r w:rsidRPr="000E2FCF">
        <w:rPr>
          <w:b/>
          <w:i/>
          <w:sz w:val="24"/>
        </w:rPr>
        <w:t>Б1.В.ДВ.</w:t>
      </w:r>
      <w:r w:rsidR="006A2EDB">
        <w:rPr>
          <w:b/>
          <w:i/>
          <w:sz w:val="24"/>
        </w:rPr>
        <w:t>2</w:t>
      </w:r>
      <w:r>
        <w:rPr>
          <w:b/>
          <w:i/>
          <w:sz w:val="24"/>
        </w:rPr>
        <w:t>.2</w:t>
      </w:r>
    </w:p>
    <w:p w:rsidR="0043620E" w:rsidRDefault="0043620E" w:rsidP="0043620E">
      <w:pPr>
        <w:ind w:firstLine="708"/>
        <w:jc w:val="both"/>
        <w:rPr>
          <w:sz w:val="24"/>
        </w:rPr>
      </w:pPr>
      <w:r>
        <w:rPr>
          <w:b/>
          <w:sz w:val="24"/>
        </w:rPr>
        <w:t xml:space="preserve">Цель дисциплины: </w:t>
      </w:r>
      <w:r w:rsidRPr="0043620E">
        <w:rPr>
          <w:sz w:val="24"/>
          <w:szCs w:val="24"/>
        </w:rPr>
        <w:t>изучени</w:t>
      </w:r>
      <w:r>
        <w:rPr>
          <w:sz w:val="24"/>
          <w:szCs w:val="24"/>
        </w:rPr>
        <w:t>е</w:t>
      </w:r>
      <w:r w:rsidRPr="0043620E">
        <w:rPr>
          <w:sz w:val="24"/>
          <w:szCs w:val="24"/>
        </w:rPr>
        <w:t xml:space="preserve"> методов, способов, средств и особенностей обеспечения надёжности электрооборудования и, тем самым, эффективной эксплуатации современных и перспективных автомобилей и тракторов.</w:t>
      </w:r>
    </w:p>
    <w:p w:rsidR="0043620E" w:rsidRDefault="0043620E" w:rsidP="0043620E">
      <w:pPr>
        <w:ind w:firstLine="708"/>
        <w:jc w:val="both"/>
        <w:rPr>
          <w:sz w:val="24"/>
        </w:rPr>
      </w:pPr>
      <w:r w:rsidRPr="00594E05">
        <w:rPr>
          <w:b/>
          <w:sz w:val="24"/>
        </w:rPr>
        <w:t>Место дисциплины в структуре ООП</w:t>
      </w:r>
      <w:r>
        <w:rPr>
          <w:sz w:val="24"/>
        </w:rPr>
        <w:t xml:space="preserve">: </w:t>
      </w:r>
      <w:r w:rsidRPr="0043620E">
        <w:rPr>
          <w:sz w:val="24"/>
          <w:szCs w:val="24"/>
        </w:rPr>
        <w:t>Дисциплина относится к вариативной части по выбору блока дисциплин основной профессиональной образовательной программы (ОПОП) по профилю «</w:t>
      </w:r>
      <w:r w:rsidR="00F10F95" w:rsidRPr="00F10F95">
        <w:rPr>
          <w:sz w:val="24"/>
          <w:szCs w:val="24"/>
        </w:rPr>
        <w:t>Электротехнические, электромеханические и электронные системы автономных объектов</w:t>
      </w:r>
      <w:r w:rsidRPr="0043620E">
        <w:rPr>
          <w:sz w:val="24"/>
          <w:szCs w:val="24"/>
        </w:rPr>
        <w:t>» направления 13.04.02 Электроэнергетика и электротехника.</w:t>
      </w:r>
      <w:r>
        <w:rPr>
          <w:sz w:val="24"/>
          <w:szCs w:val="24"/>
        </w:rPr>
        <w:t xml:space="preserve"> </w:t>
      </w:r>
      <w:r>
        <w:rPr>
          <w:sz w:val="24"/>
        </w:rPr>
        <w:t xml:space="preserve">Количество зачетных единиц </w:t>
      </w:r>
      <w:r w:rsidR="006A2EDB">
        <w:rPr>
          <w:sz w:val="24"/>
        </w:rPr>
        <w:t>4</w:t>
      </w:r>
      <w:r>
        <w:rPr>
          <w:sz w:val="24"/>
        </w:rPr>
        <w:t>.</w:t>
      </w:r>
    </w:p>
    <w:p w:rsidR="000E2FCF" w:rsidRDefault="0043620E" w:rsidP="0043620E">
      <w:pPr>
        <w:ind w:firstLine="708"/>
        <w:jc w:val="both"/>
        <w:rPr>
          <w:sz w:val="24"/>
          <w:szCs w:val="24"/>
        </w:rPr>
      </w:pPr>
      <w:r w:rsidRPr="000E7A9C">
        <w:rPr>
          <w:b/>
          <w:sz w:val="24"/>
        </w:rPr>
        <w:t>Содержание разделов</w:t>
      </w:r>
      <w:r>
        <w:rPr>
          <w:sz w:val="24"/>
        </w:rPr>
        <w:t xml:space="preserve">: </w:t>
      </w:r>
      <w:r w:rsidR="00314C24" w:rsidRPr="00CE324E">
        <w:rPr>
          <w:sz w:val="24"/>
          <w:szCs w:val="24"/>
        </w:rPr>
        <w:t>Основные определения. Положение о надёжности как о показателе качества технического устройства в составе электрооборудования автомобилей и тракторов</w:t>
      </w:r>
      <w:r w:rsidR="00314C24">
        <w:rPr>
          <w:sz w:val="24"/>
          <w:szCs w:val="24"/>
        </w:rPr>
        <w:t>.</w:t>
      </w:r>
      <w:r w:rsidR="00314C24" w:rsidRPr="00CE324E">
        <w:rPr>
          <w:sz w:val="24"/>
          <w:szCs w:val="24"/>
        </w:rPr>
        <w:t xml:space="preserve"> Электрооборудование автомобиля и трактора как разновидности комплекса технических устройств. Качество технического устройства, в частности, элемента или системы электрооборудования автомобиля или трактора, количественные показатели (признаки) качества, надёжность как количественный показатель качества. Особенности связи показателя надёжности с остальными показателями качества. Формирование требуемого качества технического устройства на этапах проектирования и производства.</w:t>
      </w:r>
      <w:r w:rsidR="00314C24">
        <w:rPr>
          <w:sz w:val="24"/>
          <w:szCs w:val="24"/>
        </w:rPr>
        <w:t xml:space="preserve"> </w:t>
      </w:r>
      <w:r w:rsidR="00314C24" w:rsidRPr="00CE324E">
        <w:rPr>
          <w:sz w:val="24"/>
          <w:szCs w:val="24"/>
        </w:rPr>
        <w:t>Пригодность технического устройства в структурах электрооборудования автомобилей и тракторов с позиций выполнения требуемых задач</w:t>
      </w:r>
      <w:r w:rsidR="00314C24">
        <w:rPr>
          <w:sz w:val="24"/>
          <w:szCs w:val="24"/>
        </w:rPr>
        <w:t>.</w:t>
      </w:r>
      <w:r w:rsidR="00314C24" w:rsidRPr="00CE324E">
        <w:rPr>
          <w:sz w:val="24"/>
          <w:szCs w:val="24"/>
        </w:rPr>
        <w:t xml:space="preserve"> Понятие о степени структурной сложности технического устройства, в частности, системы электрооборудования автомобиля или трактора, функционально необходимая структура как результат анализа требований технического задания. Формирование структуры функционально пригодного технического устройства. Отказ технического устройства, понятие о совместимости наличия отказов технического устройства в процессе эксплуатации и его надёжности.</w:t>
      </w:r>
      <w:r w:rsidR="00314C24">
        <w:rPr>
          <w:sz w:val="24"/>
          <w:szCs w:val="24"/>
        </w:rPr>
        <w:t xml:space="preserve"> </w:t>
      </w:r>
      <w:r w:rsidR="00314C24" w:rsidRPr="00CE324E">
        <w:rPr>
          <w:sz w:val="24"/>
          <w:szCs w:val="24"/>
        </w:rPr>
        <w:t>Влияние на надёжность технических устройств, в том числе элементов и систем электрооборудования автомобилей и тракторов, устойчивости их производства</w:t>
      </w:r>
      <w:r w:rsidR="00314C24">
        <w:rPr>
          <w:sz w:val="24"/>
          <w:szCs w:val="24"/>
        </w:rPr>
        <w:t xml:space="preserve">. </w:t>
      </w:r>
      <w:r w:rsidR="00314C24" w:rsidRPr="00CE324E">
        <w:rPr>
          <w:sz w:val="24"/>
          <w:szCs w:val="24"/>
        </w:rPr>
        <w:t>Обобщённая модель технического устройства, параметры материалов, элементов и узлов (исходные параметры), входящих в структуру технического устройства, в частности, системы электрооборудования автомобиля или трактора, входные характеристики технического устройства. Базовые характеристики надёжности с учётом опыта разработки, производства и эксплуатации электрооборудования автомобилей и тракторов</w:t>
      </w:r>
      <w:r w:rsidR="00314C24">
        <w:rPr>
          <w:sz w:val="24"/>
          <w:szCs w:val="24"/>
        </w:rPr>
        <w:t xml:space="preserve">. </w:t>
      </w:r>
      <w:r w:rsidR="00314C24" w:rsidRPr="00CE324E">
        <w:rPr>
          <w:sz w:val="24"/>
          <w:szCs w:val="24"/>
        </w:rPr>
        <w:t>Терминология и символика в теории надёжности. Математическая модель отказа технического устройства на принципе «нагрузка – прочность». Количественные показатели надёжности: вероятность отказа, вероятность безотказной работы, частота отказов, интенсивность (условная частота) отказов. Структурная надёжность технического устройства, в том числе элемента или системы электрооборудования автомобиля или трактора</w:t>
      </w:r>
      <w:r w:rsidR="00314C24">
        <w:rPr>
          <w:sz w:val="24"/>
          <w:szCs w:val="24"/>
        </w:rPr>
        <w:t>.</w:t>
      </w:r>
      <w:r w:rsidR="00314C24" w:rsidRPr="00CE324E">
        <w:rPr>
          <w:sz w:val="24"/>
          <w:szCs w:val="24"/>
        </w:rPr>
        <w:t xml:space="preserve"> Анализ надёжности технического устройства с использованием логико-структурной схемы замещения, учёт разновидностей отказов. Анализ надёжности технического устройства с использованием таблицы (матрицы) возможных состояний его элементов. Особенности использования формулы Бернулли как частного случая матрицы возможных состояний элементов технического устройства. Отказы в техническом устройстве с избыточной структурой, в частности, в элементе или системе электрооборудования автомобиля или трактора, их проявления и особенности</w:t>
      </w:r>
      <w:r w:rsidR="00314C24">
        <w:rPr>
          <w:sz w:val="24"/>
          <w:szCs w:val="24"/>
        </w:rPr>
        <w:t>.</w:t>
      </w:r>
      <w:r w:rsidR="00314C24" w:rsidRPr="00CE324E">
        <w:rPr>
          <w:sz w:val="24"/>
          <w:szCs w:val="24"/>
        </w:rPr>
        <w:t xml:space="preserve"> Введение избыточности в техническое устройство, в частности, элемент или систему электрооборудования автомобиля или трактора, резервированным замещением. Обобщённая модель резервированного технического устройства. Структурная оптимизация и оптимальность резервированного технического устройства с учётом особенностей элементов и систем электрооборудования автомобилей и тракторов</w:t>
      </w:r>
      <w:r w:rsidR="00314C24">
        <w:rPr>
          <w:sz w:val="24"/>
          <w:szCs w:val="24"/>
        </w:rPr>
        <w:t xml:space="preserve">. </w:t>
      </w:r>
      <w:r w:rsidR="00314C24" w:rsidRPr="0033658D">
        <w:rPr>
          <w:sz w:val="24"/>
          <w:szCs w:val="24"/>
        </w:rPr>
        <w:t>Особенности использования процедуры динамического программирования</w:t>
      </w:r>
      <w:r w:rsidR="00314C24">
        <w:rPr>
          <w:sz w:val="24"/>
          <w:szCs w:val="24"/>
        </w:rPr>
        <w:t>.</w:t>
      </w:r>
    </w:p>
    <w:p w:rsidR="006A2EDB" w:rsidRDefault="006A2EDB" w:rsidP="0043620E">
      <w:pPr>
        <w:ind w:firstLine="708"/>
        <w:jc w:val="both"/>
        <w:rPr>
          <w:sz w:val="24"/>
          <w:szCs w:val="24"/>
        </w:rPr>
      </w:pPr>
    </w:p>
    <w:p w:rsidR="006A2EDB" w:rsidRDefault="006A2EDB" w:rsidP="006A2EDB">
      <w:r>
        <w:br w:type="page"/>
      </w:r>
    </w:p>
    <w:p w:rsidR="006A2EDB" w:rsidRDefault="006A2EDB" w:rsidP="006A2EDB">
      <w:pPr>
        <w:spacing w:after="120"/>
        <w:jc w:val="center"/>
        <w:rPr>
          <w:b/>
        </w:rPr>
      </w:pPr>
      <w:r>
        <w:rPr>
          <w:b/>
        </w:rPr>
        <w:lastRenderedPageBreak/>
        <w:t>Аннотация дисциплины</w:t>
      </w:r>
    </w:p>
    <w:p w:rsidR="006A2EDB" w:rsidRDefault="006A2EDB" w:rsidP="006A2EDB">
      <w:pPr>
        <w:spacing w:after="120"/>
        <w:jc w:val="center"/>
        <w:rPr>
          <w:sz w:val="24"/>
        </w:rPr>
      </w:pPr>
      <w:r>
        <w:rPr>
          <w:b/>
          <w:i/>
          <w:sz w:val="24"/>
        </w:rPr>
        <w:t>Электротехнические комплексы и системы</w:t>
      </w:r>
      <w:r w:rsidRPr="00896B9B">
        <w:rPr>
          <w:b/>
          <w:i/>
          <w:sz w:val="24"/>
        </w:rPr>
        <w:t xml:space="preserve"> </w:t>
      </w:r>
      <w:r w:rsidRPr="00382041">
        <w:rPr>
          <w:b/>
          <w:i/>
          <w:sz w:val="24"/>
        </w:rPr>
        <w:t xml:space="preserve">- </w:t>
      </w:r>
      <w:r w:rsidRPr="000E2FCF">
        <w:rPr>
          <w:b/>
          <w:i/>
          <w:sz w:val="24"/>
        </w:rPr>
        <w:t>Б1.В.</w:t>
      </w:r>
      <w:r>
        <w:rPr>
          <w:b/>
          <w:i/>
          <w:sz w:val="24"/>
        </w:rPr>
        <w:t>ОД</w:t>
      </w:r>
      <w:r w:rsidRPr="000E2FCF">
        <w:rPr>
          <w:b/>
          <w:i/>
          <w:sz w:val="24"/>
        </w:rPr>
        <w:t>.</w:t>
      </w:r>
      <w:r>
        <w:rPr>
          <w:b/>
          <w:i/>
          <w:sz w:val="24"/>
        </w:rPr>
        <w:t>6</w:t>
      </w:r>
    </w:p>
    <w:p w:rsidR="006A2EDB" w:rsidRDefault="006A2EDB" w:rsidP="006A2EDB">
      <w:pPr>
        <w:ind w:firstLine="708"/>
        <w:jc w:val="both"/>
        <w:rPr>
          <w:sz w:val="24"/>
        </w:rPr>
      </w:pPr>
      <w:r>
        <w:rPr>
          <w:b/>
          <w:sz w:val="24"/>
        </w:rPr>
        <w:t xml:space="preserve">Цель дисциплины: </w:t>
      </w:r>
      <w:r w:rsidR="00503E1B">
        <w:rPr>
          <w:rFonts w:eastAsia="Times New Roman" w:cs="Times New Roman"/>
          <w:sz w:val="24"/>
          <w:szCs w:val="24"/>
          <w:lang w:eastAsia="ru-RU"/>
        </w:rPr>
        <w:t>изучение основных этапов процесса разработки электротехнических комплексов и систем.</w:t>
      </w:r>
    </w:p>
    <w:p w:rsidR="006A2EDB" w:rsidRDefault="006A2EDB" w:rsidP="006A2EDB">
      <w:pPr>
        <w:ind w:firstLine="708"/>
        <w:jc w:val="both"/>
        <w:rPr>
          <w:sz w:val="24"/>
        </w:rPr>
      </w:pPr>
      <w:r w:rsidRPr="00594E05">
        <w:rPr>
          <w:b/>
          <w:sz w:val="24"/>
        </w:rPr>
        <w:t>Место дисциплины в структуре ООП</w:t>
      </w:r>
      <w:r>
        <w:rPr>
          <w:sz w:val="24"/>
        </w:rPr>
        <w:t xml:space="preserve">: </w:t>
      </w:r>
      <w:r w:rsidRPr="0043620E">
        <w:rPr>
          <w:sz w:val="24"/>
          <w:szCs w:val="24"/>
        </w:rPr>
        <w:t>Дисциплина относится к вариативной части блока дисциплин основной профессиональной образовательной программы (ОПОП) по профилю «</w:t>
      </w:r>
      <w:r w:rsidRPr="006A2EDB">
        <w:rPr>
          <w:sz w:val="24"/>
          <w:szCs w:val="24"/>
        </w:rPr>
        <w:t>Электротехнические, электромеханические и электронные системы автономных объектов</w:t>
      </w:r>
      <w:r w:rsidRPr="0043620E">
        <w:rPr>
          <w:sz w:val="24"/>
          <w:szCs w:val="24"/>
        </w:rPr>
        <w:t>» направления 13.04.02 Электроэнергетика и электротехника.</w:t>
      </w:r>
      <w:r>
        <w:rPr>
          <w:sz w:val="24"/>
          <w:szCs w:val="24"/>
        </w:rPr>
        <w:t xml:space="preserve"> </w:t>
      </w:r>
      <w:r>
        <w:rPr>
          <w:sz w:val="24"/>
        </w:rPr>
        <w:t>Количество зачетных единиц 3.</w:t>
      </w:r>
    </w:p>
    <w:p w:rsidR="006A2EDB" w:rsidRPr="00382041" w:rsidRDefault="006A2EDB" w:rsidP="006A2EDB">
      <w:pPr>
        <w:ind w:firstLine="708"/>
        <w:jc w:val="both"/>
      </w:pPr>
      <w:r w:rsidRPr="000E7A9C">
        <w:rPr>
          <w:b/>
          <w:sz w:val="24"/>
        </w:rPr>
        <w:t>Содержание разделов</w:t>
      </w:r>
      <w:r>
        <w:rPr>
          <w:sz w:val="24"/>
        </w:rPr>
        <w:t>:</w:t>
      </w:r>
      <w:r w:rsidR="00503E1B" w:rsidRPr="00503E1B">
        <w:rPr>
          <w:sz w:val="24"/>
        </w:rPr>
        <w:t xml:space="preserve"> </w:t>
      </w:r>
      <w:r w:rsidR="00503E1B">
        <w:rPr>
          <w:sz w:val="24"/>
        </w:rPr>
        <w:t>Постановка задачи создания электротехнического комплекса. Понятие НИОКР, основные этапы. Формирование технического задания на разработку. Синтез вариантов технических решений. Сопоставительный анализ и выбор решений для реализации. Выбор расчетных методик, аппаратно-программных средств разработки. Разработка отдельных компонентов систем с учетом взаимосвязей между ними: синтез схемотехнических и конструкторских решений, выбор элементной базы, материалов, технологий. Реализация принятых технических решений на уровне систем. Отладка взаимодействия систем в комплексе. Приобретение практических навыков разработки электротехнического комплекса с микроконтроллерным управлением.</w:t>
      </w:r>
    </w:p>
    <w:sectPr w:rsidR="006A2EDB" w:rsidRPr="00382041" w:rsidSect="002F5534">
      <w:pgSz w:w="11906" w:h="16838"/>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41"/>
    <w:rsid w:val="00011DF9"/>
    <w:rsid w:val="000377E8"/>
    <w:rsid w:val="000836A9"/>
    <w:rsid w:val="000E2FCF"/>
    <w:rsid w:val="000E7A9C"/>
    <w:rsid w:val="00106623"/>
    <w:rsid w:val="00107652"/>
    <w:rsid w:val="00135F99"/>
    <w:rsid w:val="001A5D0B"/>
    <w:rsid w:val="001F30BC"/>
    <w:rsid w:val="00225EE0"/>
    <w:rsid w:val="002F5534"/>
    <w:rsid w:val="00314C24"/>
    <w:rsid w:val="00382041"/>
    <w:rsid w:val="00393AF7"/>
    <w:rsid w:val="003A7872"/>
    <w:rsid w:val="003E05DF"/>
    <w:rsid w:val="00407A8F"/>
    <w:rsid w:val="0043620E"/>
    <w:rsid w:val="004D3482"/>
    <w:rsid w:val="004F7DEA"/>
    <w:rsid w:val="00503E1B"/>
    <w:rsid w:val="00520287"/>
    <w:rsid w:val="00560B14"/>
    <w:rsid w:val="00594E05"/>
    <w:rsid w:val="00615A97"/>
    <w:rsid w:val="0065590A"/>
    <w:rsid w:val="00684253"/>
    <w:rsid w:val="006A2EDB"/>
    <w:rsid w:val="006E2C6D"/>
    <w:rsid w:val="00795C39"/>
    <w:rsid w:val="007B78AA"/>
    <w:rsid w:val="007E5162"/>
    <w:rsid w:val="00896B9B"/>
    <w:rsid w:val="008B548A"/>
    <w:rsid w:val="008B7A74"/>
    <w:rsid w:val="00906FD2"/>
    <w:rsid w:val="00916E54"/>
    <w:rsid w:val="00991A91"/>
    <w:rsid w:val="009B6956"/>
    <w:rsid w:val="00A35B74"/>
    <w:rsid w:val="00AA6220"/>
    <w:rsid w:val="00AD0236"/>
    <w:rsid w:val="00AD4D07"/>
    <w:rsid w:val="00AD54B8"/>
    <w:rsid w:val="00B061C3"/>
    <w:rsid w:val="00B112C6"/>
    <w:rsid w:val="00B145B3"/>
    <w:rsid w:val="00B764DF"/>
    <w:rsid w:val="00BA73A7"/>
    <w:rsid w:val="00BB0532"/>
    <w:rsid w:val="00BC47F3"/>
    <w:rsid w:val="00BF3495"/>
    <w:rsid w:val="00C44476"/>
    <w:rsid w:val="00CA5F85"/>
    <w:rsid w:val="00CA60D4"/>
    <w:rsid w:val="00CB7D0D"/>
    <w:rsid w:val="00DF25B9"/>
    <w:rsid w:val="00DF491E"/>
    <w:rsid w:val="00E72AA6"/>
    <w:rsid w:val="00EA598E"/>
    <w:rsid w:val="00EB6338"/>
    <w:rsid w:val="00EB757A"/>
    <w:rsid w:val="00ED1249"/>
    <w:rsid w:val="00F10F95"/>
    <w:rsid w:val="00F26C00"/>
    <w:rsid w:val="00F87EC0"/>
    <w:rsid w:val="00FC1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524C748-61E9-447A-9FE8-5C789FC6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06FD2"/>
    <w:pPr>
      <w:keepNext/>
      <w:keepLines/>
      <w:spacing w:before="240"/>
      <w:outlineLvl w:val="0"/>
    </w:pPr>
    <w:rPr>
      <w:rFonts w:eastAsiaTheme="majorEastAsia" w:cstheme="majorBidi"/>
      <w:sz w:val="32"/>
      <w:szCs w:val="32"/>
    </w:rPr>
  </w:style>
  <w:style w:type="paragraph" w:styleId="2">
    <w:name w:val="heading 2"/>
    <w:basedOn w:val="a"/>
    <w:next w:val="a"/>
    <w:link w:val="20"/>
    <w:uiPriority w:val="9"/>
    <w:unhideWhenUsed/>
    <w:qFormat/>
    <w:rsid w:val="00906F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6FD2"/>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906FD2"/>
    <w:rPr>
      <w:rFonts w:eastAsiaTheme="majorEastAsia" w:cstheme="majorBidi"/>
      <w:sz w:val="32"/>
      <w:szCs w:val="32"/>
    </w:rPr>
  </w:style>
  <w:style w:type="paragraph" w:styleId="a3">
    <w:name w:val="Balloon Text"/>
    <w:basedOn w:val="a"/>
    <w:link w:val="a4"/>
    <w:uiPriority w:val="99"/>
    <w:semiHidden/>
    <w:unhideWhenUsed/>
    <w:rsid w:val="00ED1249"/>
    <w:rPr>
      <w:rFonts w:ascii="Segoe UI" w:hAnsi="Segoe UI" w:cs="Segoe UI"/>
      <w:sz w:val="18"/>
      <w:szCs w:val="18"/>
    </w:rPr>
  </w:style>
  <w:style w:type="character" w:customStyle="1" w:styleId="a4">
    <w:name w:val="Текст выноски Знак"/>
    <w:basedOn w:val="a0"/>
    <w:link w:val="a3"/>
    <w:uiPriority w:val="99"/>
    <w:semiHidden/>
    <w:rsid w:val="00ED1249"/>
    <w:rPr>
      <w:rFonts w:ascii="Segoe UI" w:hAnsi="Segoe UI" w:cs="Segoe UI"/>
      <w:sz w:val="18"/>
      <w:szCs w:val="18"/>
    </w:rPr>
  </w:style>
  <w:style w:type="character" w:styleId="a5">
    <w:name w:val="Emphasis"/>
    <w:basedOn w:val="a0"/>
    <w:qFormat/>
    <w:rsid w:val="00BF34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customXml" Target="../customXml/item3.xml"/><Relationship Id="rId4" Type="http://schemas.openxmlformats.org/officeDocument/2006/relationships/image" Target="media/image1.wmf"/><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ype xmlns="9fcb41ef-c49b-4112-a10d-653860e908af">Аннотации дисциплин</Type>
    <institute xmlns="9fcb41ef-c49b-4112-a10d-653860e908af">Институт электротехники ИЭТ</institute>
    <profile xmlns="9fcb41ef-c49b-4112-a10d-653860e908af">Электротехнические, электромеханические и электронные системы автономных объектов</profile>
    <form_x002d_study xmlns="9fcb41ef-c49b-4112-a10d-653860e908af">очная</form_x002d_study>
    <ProfId xmlns="64305f73-e4ae-4b98-b1ed-9a59690d7f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EE244226EA9524CB92E12A7CAA5ABE2" ma:contentTypeVersion="5" ma:contentTypeDescription="Создание документа." ma:contentTypeScope="" ma:versionID="d20842a41e153be7be08c8fd2b0e48e8">
  <xsd:schema xmlns:xsd="http://www.w3.org/2001/XMLSchema" xmlns:xs="http://www.w3.org/2001/XMLSchema" xmlns:p="http://schemas.microsoft.com/office/2006/metadata/properties" xmlns:ns2="9fcb41ef-c49b-4112-a10d-653860e908af" xmlns:ns3="64305f73-e4ae-4b98-b1ed-9a59690d7f4b" targetNamespace="http://schemas.microsoft.com/office/2006/metadata/properties" ma:root="true" ma:fieldsID="34eb5b7760857468ba685a81756d0e66" ns2:_="" ns3:_="">
    <xsd:import namespace="9fcb41ef-c49b-4112-a10d-653860e908af"/>
    <xsd:import namespace="64305f73-e4ae-4b98-b1ed-9a59690d7f4b"/>
    <xsd:element name="properties">
      <xsd:complexType>
        <xsd:sequence>
          <xsd:element name="documentManagement">
            <xsd:complexType>
              <xsd:all>
                <xsd:element ref="ns2:institute" minOccurs="0"/>
                <xsd:element ref="ns2:profile" minOccurs="0"/>
                <xsd:element ref="ns2:form_x002d_study" minOccurs="0"/>
                <xsd:element ref="ns2:Type" minOccurs="0"/>
                <xsd:element ref="ns3:Prof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b41ef-c49b-4112-a10d-653860e908af" elementFormDefault="qualified">
    <xsd:import namespace="http://schemas.microsoft.com/office/2006/documentManagement/types"/>
    <xsd:import namespace="http://schemas.microsoft.com/office/infopath/2007/PartnerControls"/>
    <xsd:element name="institute" ma:index="8" nillable="true" ma:displayName="institute" ma:default="-" ma:format="Dropdown" ma:internalName="institute">
      <xsd:simpleType>
        <xsd:restriction base="dms:Choice">
          <xsd:enumeration value="-"/>
          <xsd:enumeration value="Институт энергомашиностроения и механики ЭнМИ"/>
          <xsd:enumeration value="Институт тепловой и атомной энергетики ИТАЭ"/>
          <xsd:enumeration value="Институт проблем энергетической эффективности ИПЭЭф"/>
          <xsd:enumeration value="Институт электроэнергетики ИЭЭ"/>
          <xsd:enumeration value="Институт электротехники ИЭТ"/>
          <xsd:enumeration value="Институт автоматики и вычислительной техники АВТИ"/>
          <xsd:enumeration value="Институт радиотехники и электроники ИРЭ"/>
          <xsd:enumeration value="Инженерно-экономический институт ИнЭИ"/>
          <xsd:enumeration value="Гуманитарно-прикладной институт ГПИ"/>
          <xsd:enumeration value="Институт гидроэнергетики и возобновляемых источников энергии ИГВИЭ"/>
          <xsd:enumeration value="Институт дистанционного и дополнительного образования ИДДО"/>
        </xsd:restriction>
      </xsd:simpleType>
    </xsd:element>
    <xsd:element name="profile" ma:index="9" nillable="true" ma:displayName="profile" ma:default="-" ma:format="Dropdown" ma:internalName="profile">
      <xsd:simpleType>
        <xsd:restriction base="dms:Choice">
          <xsd:enumeration value="-"/>
          <xsd:enumeration value="Автоматизация технологических процессов в теплоэнергетике"/>
          <xsd:enumeration value="Автоматизация технологических процессов в теплоэнергетике"/>
          <xsd:enumeration value="Автоматизированные гидравлические и пневматические системы и агрегаты"/>
          <xsd:enumeration value="Автоматизированные системы обработки информации и управления"/>
          <xsd:enumeration value="Автоматизированные системы управления"/>
          <xsd:enumeration value="Автономные энергетические системы"/>
          <xsd:enumeration value="Автономные энергетические системы. Водородная и электрохимическая энергетика"/>
          <xsd:enumeration value="Аналитическая экономика"/>
          <xsd:enumeration value="Архитектура информационных систем предприятия"/>
          <xsd:enumeration value="Атомные электростанции и установки"/>
          <xsd:enumeration value="Безопасность автоматизированных систем"/>
          <xsd:enumeration value="Безопасность компьютерных систем"/>
          <xsd:enumeration value="Биотехнические и медицинские аппараты и системы"/>
          <xsd:enumeration value="Бухгалтерский учет, анализ и аудит"/>
          <xsd:enumeration value="Бухгалтерский учет, аудит и налоговый консалтинг"/>
          <xsd:enumeration value="Высоковольтные электротехнологии"/>
          <xsd:enumeration value="Высоковольтные электроэнергетика и электротехника"/>
          <xsd:enumeration value="Вычислительно-измерительные системы"/>
          <xsd:enumeration value="Вычислительные машины, комплексы, системы и сети"/>
          <xsd:enumeration value="Газотурбинные, паротурбинные установки и двигатели"/>
          <xsd:enumeration value="Гидроэлектростанции"/>
          <xsd:enumeration value="Гидроэнергетика"/>
          <xsd:enumeration value="Гидроэнергетические установки"/>
          <xsd:enumeration value="Государственная и муниципальная служба"/>
          <xsd:enumeration value="Графический дизайн"/>
          <xsd:enumeration value="Дизайн в рекламе"/>
          <xsd:enumeration value="Дизайн интерьера"/>
          <xsd:enumeration value="Дизайн предметно-пространственной среды"/>
          <xsd:enumeration value="Динамика и прочность машин, приборов и аппаратуры"/>
          <xsd:enumeration value="Интеллектуальные системы защиты, автоматики и управления энергосистемами"/>
          <xsd:enumeration value="Инновационные технологии в теплоэнергетике и теплотехнике"/>
          <xsd:enumeration value="Информационное и программное обеспечение бизнес-процессов"/>
          <xsd:enumeration value="Квантовая электроника"/>
          <xsd:enumeration value="Компьютерные технологии управления в робототехнике и мехатронике"/>
          <xsd:enumeration value="Корпоративные финансы"/>
          <xsd:enumeration value="Котлы, камеры сгорания и парогенераторы АЭС"/>
          <xsd:enumeration value="Логистика и управление закупками"/>
          <xsd:enumeration value="Логистические системы в экономике и управлении"/>
          <xsd:enumeration value="Маркетинг"/>
          <xsd:enumeration value="Математическое и программное обеспечение вычислительных машин и компьютерных сетей"/>
          <xsd:enumeration value="Математическое моделирование"/>
          <xsd:enumeration value="Машины и технология высокоэффективных процессов обработки материалов"/>
          <xsd:enumeration value="Международные стандарты учета, аудита и финансового менеджмента"/>
          <xsd:enumeration value="Менеджмент"/>
          <xsd:enumeration value="Менеджмент в сфере услуг"/>
          <xsd:enumeration value="Менеджмент в электроэнергетике и электротехнике"/>
          <xsd:enumeration value="Менеджмент предприятий и организаций"/>
          <xsd:enumeration value="Микроэлектроника и твердотельная электроника"/>
          <xsd:enumeration value="Нанотехнологии и наноматериалы в энергетике"/>
          <xsd:enumeration value="Нанотехнология в электронике"/>
          <xsd:enumeration value="Нетрадиционные и возобновляемые источники энергии"/>
          <xsd:enumeration value="Облачные вычисления"/>
          <xsd:enumeration value="Оптимизация структур, параметров и режимов систем электроснабжения и повышение эффективности их функционирования"/>
          <xsd:enumeration value="Организация деятельности PR-кампаний"/>
          <xsd:enumeration value="Организация и технология защиты информации"/>
          <xsd:enumeration value="Перевод и переводоведение"/>
          <xsd:enumeration value="Полупроводниковые материалы и структуры"/>
          <xsd:enumeration value="Приборы и методы контроля качества и диагностики"/>
          <xsd:enumeration value="Прикладная информатика в экономике"/>
          <xsd:enumeration value="Программно-технологические системы и технологии в управлении бизнес-процессами"/>
          <xsd:enumeration value="Программный и проектный менеджмент"/>
          <xsd:enumeration value="Проектирование и эксплуатация систем электроснабжения"/>
          <xsd:enumeration value="Производство энергетического оборудования"/>
          <xsd:enumeration value="Промышленная теплоэнергетика"/>
          <xsd:enumeration value="Промышленная электроника"/>
          <xsd:enumeration value="Промышленное, гражданское и энергетическое строительство*"/>
          <xsd:enumeration value="Радионавигационные системы и комплексы"/>
          <xsd:enumeration value="Радиотехнические методы и устройства формирования и обработки сигналов"/>
          <xsd:enumeration value="Радиотехнические системы"/>
          <xsd:enumeration value="Радиотехнические средства передачи, приема и обработки сигналов"/>
          <xsd:enumeration value="Радиоэлектроника в биотехнических и медицинских аппаратах и системах"/>
          <xsd:enumeration value="Разработка компьютерных технологий управления и математического моделирования в робототехнике и мехатронике"/>
          <xsd:enumeration value="Реклама и продвижение СМИ"/>
          <xsd:enumeration value="Реклама и связи с общественностью"/>
          <xsd:enumeration value="Реклама и управление в гостиничном бизнесе и туризме"/>
          <xsd:enumeration value="Релейная защита и автоматизация электроэнергетических систем"/>
          <xsd:enumeration value="Светотехника и источники света"/>
          <xsd:enumeration value="Связи с общественностью"/>
          <xsd:enumeration value="Системы автоматизированного проектирования"/>
          <xsd:enumeration value="Системы и технические средства автоматизации и управления"/>
          <xsd:enumeration value="Строительная экспертиза"/>
          <xsd:enumeration value="Теория движения электроподвижного состава и проблемы оптимизации тягового оборудования и устройств электроснабжения транспортных систем"/>
          <xsd:enumeration value="Тепловые электрические станции"/>
          <xsd:enumeration value="Тепловые электрические станции;"/>
          <xsd:enumeration value="Теплоснабжение и теплотехническое оборудование"/>
          <xsd:enumeration value="Теплофизика"/>
          <xsd:enumeration value="Термоядерные реакторы и плазменные установки"/>
          <xsd:enumeration value="Техника и физика низких температур"/>
          <xsd:enumeration value="Техника и элетрофизика высоких напряжений"/>
          <xsd:enumeration value="Техническое и информационное обеспечение построения и функционирования источников питания, сетей и объектов электрического хозяйства потребителей"/>
          <xsd:enumeration value="Техногенная безопасность в электроэнергетике и электротехнике"/>
          <xsd:enumeration value="Технология воды и топлива на ТЭС и АЭС"/>
          <xsd:enumeration value="Технология разработки программного обеспечения"/>
          <xsd:enumeration value="Управление и информатика в технических системах"/>
          <xsd:enumeration value="Управление и информатика в технических системах"/>
          <xsd:enumeration value="Управление качеством в производственно-технологических системах"/>
          <xsd:enumeration value="Управление качеством продукции, процессов и услуг"/>
          <xsd:enumeration value="Управление организациями в электроэнергетике и электротехнике"/>
          <xsd:enumeration value="Управление проектами в электроэнергетике"/>
          <xsd:enumeration value="Управление человеческими ресурсами"/>
          <xsd:enumeration value="Управление человеческими ресурсами предприятия"/>
          <xsd:enumeration value="Физико-технические проблемы атомной энергетики"/>
          <xsd:enumeration value="Финансовый менеджмент"/>
          <xsd:enumeration value="Финансы и кредит"/>
          <xsd:enumeration value="Экономика и управление на предприятии теплоэнергетики"/>
          <xsd:enumeration value="Экономика и управление на предприятиях теплоэнергетики"/>
          <xsd:enumeration value="Экономика и управление на предприятиях электроэнергетики"/>
          <xsd:enumeration value="Экономика и экономическая безопасность предприятия (организации)"/>
          <xsd:enumeration value="Экономика предприятий и организаций"/>
          <xsd:enumeration value="Экономика предприятий. Инвестиционная и инновационная деятельность предприятий"/>
          <xsd:enumeration value="Экономика фирмы и рынков"/>
          <xsd:enumeration value="Экономическая безопасность и управление рисками"/>
          <xsd:enumeration value="Эксплуатация ТЭС"/>
          <xsd:enumeration value="Электрические аппараты управления и распределения энергии"/>
          <xsd:enumeration value="Электрические и электронные аппараты"/>
          <xsd:enumeration value="Электрические системы и сети"/>
          <xsd:enumeration value="Электрические станции"/>
          <xsd:enumeration value="Электрические станции и подстанции"/>
          <xsd:enumeration value="Электрический транспорт"/>
          <xsd:enumeration value="Электроизоляционная, кабельная и конденсаторная техника;"/>
          <xsd:enumeration value="Электроматериаловедение, физика и техника электрической изоляции, кабелей и электроконденсаторостроенния"/>
          <xsd:enumeration value="Электромеханика"/>
          <xsd:enumeration value="Электромеханическое преобразование энергии и методы его исследования"/>
          <xsd:enumeration value="Электрооборудование автомобилей и тракторов"/>
          <xsd:enumeration value="Электрооборудование и электрохозяйство предприятий, организаций и учреждений"/>
          <xsd:enumeration value="Электрооборудование летательных аппаратов"/>
          <xsd:enumeration value="Электропривод и автоматика"/>
          <xsd:enumeration value="Электроснабжение"/>
          <xsd:enumeration value="Электроснабжение и кабельные сети"/>
          <xsd:enumeration value="Электротехнические, электромеханические и электронные системы автономных объектов"/>
          <xsd:enumeration value="Электротехнологические процессы и установки с системами питания и управления"/>
          <xsd:enumeration value="Электротехнологические установки и системы"/>
          <xsd:enumeration value="Электроэнергетические системы и сети, их режимы, устойчивость, надежность и качество электрической энергии"/>
          <xsd:enumeration value="Энергетика теплотехнологии"/>
          <xsd:enumeration value="Энергетические установки на органическом и ядерном топливе"/>
          <xsd:enumeration value="Энергообеспечение предприятий"/>
          <xsd:enumeration value="Энергообеспечение предприятий. Высокотемпературные процессы и установки"/>
          <xsd:enumeration value="Энергообеспечение предприятий. Тепломассообменные процессы и установки"/>
          <xsd:enumeration value="Энергообеспечение предприятий. Эффективные теплоэнергетические системы"/>
          <xsd:enumeration value="Энергоустановки на основе возобновляемых видов энергии"/>
          <xsd:enumeration value="Эффективные теплоэнергетические системы предприятий и ЖКХ"/>
        </xsd:restriction>
      </xsd:simpleType>
    </xsd:element>
    <xsd:element name="form_x002d_study" ma:index="10" nillable="true" ma:displayName="form-study" ma:default="-" ma:format="Dropdown" ma:internalName="form_x002d_study">
      <xsd:simpleType>
        <xsd:restriction base="dms:Choice">
          <xsd:enumeration value="-"/>
          <xsd:enumeration value="очная"/>
          <xsd:enumeration value="заочная"/>
          <xsd:enumeration value="очно-заочная"/>
        </xsd:restriction>
      </xsd:simpleType>
    </xsd:element>
    <xsd:element name="Type" ma:index="11" nillable="true" ma:displayName="Type" ma:format="Dropdown" ma:internalName="Type">
      <xsd:simpleType>
        <xsd:restriction base="dms:Choice">
          <xsd:enumeration value="-"/>
          <xsd:enumeration value="Инфо"/>
          <xsd:enumeration value="Описание"/>
          <xsd:enumeration value="ОПОП"/>
          <xsd:enumeration value="Учебный план"/>
          <xsd:enumeration value="График"/>
          <xsd:enumeration value="Аннотации дисциплин"/>
          <xsd:enumeration value="Аннотации практик"/>
          <xsd:enumeration value="Методические материалы"/>
          <xsd:enumeration value="Профильные дисциплины"/>
          <xsd:enumeration value="Профессия"/>
          <xsd:enumeration value="Работодатели"/>
          <xsd:enumeration value="Практики и Стажировки"/>
          <xsd:enumeration value="Компетенции"/>
        </xsd:restriction>
      </xsd:simpleType>
    </xsd:element>
  </xsd:schema>
  <xsd:schema xmlns:xsd="http://www.w3.org/2001/XMLSchema" xmlns:xs="http://www.w3.org/2001/XMLSchema" xmlns:dms="http://schemas.microsoft.com/office/2006/documentManagement/types" xmlns:pc="http://schemas.microsoft.com/office/infopath/2007/PartnerControls" targetNamespace="64305f73-e4ae-4b98-b1ed-9a59690d7f4b" elementFormDefault="qualified">
    <xsd:import namespace="http://schemas.microsoft.com/office/2006/documentManagement/types"/>
    <xsd:import namespace="http://schemas.microsoft.com/office/infopath/2007/PartnerControls"/>
    <xsd:element name="ProfId" ma:index="12" nillable="true" ma:displayName="ProfId" ma:internalName="Prof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A8DEC0-A759-4667-A41F-FE8104916171}"/>
</file>

<file path=customXml/itemProps2.xml><?xml version="1.0" encoding="utf-8"?>
<ds:datastoreItem xmlns:ds="http://schemas.openxmlformats.org/officeDocument/2006/customXml" ds:itemID="{08207DF3-362F-47CD-85D2-C1590D495FB5}"/>
</file>

<file path=customXml/itemProps3.xml><?xml version="1.0" encoding="utf-8"?>
<ds:datastoreItem xmlns:ds="http://schemas.openxmlformats.org/officeDocument/2006/customXml" ds:itemID="{FE1B4F7C-F08F-4EC1-9FB9-09B76BCEDEF3}"/>
</file>

<file path=docProps/app.xml><?xml version="1.0" encoding="utf-8"?>
<Properties xmlns="http://schemas.openxmlformats.org/officeDocument/2006/extended-properties" xmlns:vt="http://schemas.openxmlformats.org/officeDocument/2006/docPropsVTypes">
  <Template>Normal.dotm</Template>
  <TotalTime>427</TotalTime>
  <Pages>15</Pages>
  <Words>6506</Words>
  <Characters>37090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МЭИ</Company>
  <LinksUpToDate>false</LinksUpToDate>
  <CharactersWithSpaces>43509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 Липай</dc:creator>
  <cp:keywords/>
  <dc:description/>
  <cp:lastModifiedBy>Борис Липай</cp:lastModifiedBy>
  <cp:revision>17</cp:revision>
  <cp:lastPrinted>2016-09-09T08:52:00Z</cp:lastPrinted>
  <dcterms:created xsi:type="dcterms:W3CDTF">2015-11-02T08:08:00Z</dcterms:created>
  <dcterms:modified xsi:type="dcterms:W3CDTF">2016-09-12T15:34:00Z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0x0101006EE244226EA9524CB92E12A7CAA5ABE2</vt:lpwstr>
  </property>
  <property fmtid="{D5CDD505-2E9C-101B-9397-08002B2CF9AE}" pid="3" name="Order">
    <vt:r8>55500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